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30997A" w14:textId="3AD1949A" w:rsidR="00B809FE" w:rsidRDefault="00B809FE" w:rsidP="00796C7B">
      <w:pPr>
        <w:pStyle w:val="Heading1"/>
        <w:rPr>
          <w:lang w:val="en-US"/>
        </w:rPr>
      </w:pPr>
      <w:r>
        <w:rPr>
          <w:lang w:val="en-US"/>
        </w:rPr>
        <w:t xml:space="preserve">Using </w:t>
      </w:r>
      <w:r w:rsidR="00203796">
        <w:rPr>
          <w:lang w:val="en-US"/>
        </w:rPr>
        <w:t xml:space="preserve">the ABC global book service  </w:t>
      </w:r>
    </w:p>
    <w:p w14:paraId="3D7A28E5" w14:textId="451A662D" w:rsidR="00277D45" w:rsidRPr="00796C7B" w:rsidRDefault="00277D45" w:rsidP="00796C7B">
      <w:pPr>
        <w:pStyle w:val="Heading2"/>
      </w:pPr>
      <w:r w:rsidRPr="00796C7B">
        <w:t xml:space="preserve">About </w:t>
      </w:r>
      <w:r w:rsidR="005820C1" w:rsidRPr="00796C7B">
        <w:t xml:space="preserve">Accessible Books Consortium (ABC) Global Book Service </w:t>
      </w:r>
      <w:r w:rsidRPr="00796C7B">
        <w:t xml:space="preserve"> </w:t>
      </w:r>
    </w:p>
    <w:p w14:paraId="232116CF" w14:textId="1D686453" w:rsidR="006E1D62" w:rsidRPr="006E1D62" w:rsidRDefault="006E1D62" w:rsidP="006E1D62">
      <w:pPr>
        <w:shd w:val="clear" w:color="auto" w:fill="FAFAFA"/>
        <w:rPr>
          <w:lang w:eastAsia="en-IN"/>
        </w:rPr>
      </w:pPr>
      <w:r w:rsidRPr="006E1D62">
        <w:rPr>
          <w:lang w:eastAsia="en-IN"/>
        </w:rPr>
        <w:t xml:space="preserve">The ABC Global Book Service, formerly known as the TIGAR Service, is an on-line catalogue that allows participating libraries for the blind and organizations serving people who are print disabled, known as authorized entities, to </w:t>
      </w:r>
      <w:proofErr w:type="gramStart"/>
      <w:r w:rsidRPr="006E1D62">
        <w:rPr>
          <w:lang w:eastAsia="en-IN"/>
        </w:rPr>
        <w:t>obtain easily</w:t>
      </w:r>
      <w:proofErr w:type="gramEnd"/>
      <w:r w:rsidRPr="006E1D62">
        <w:rPr>
          <w:lang w:eastAsia="en-IN"/>
        </w:rPr>
        <w:t xml:space="preserve"> the accessible content they need.  The Service supports the goals of the </w:t>
      </w:r>
      <w:hyperlink r:id="rId7" w:history="1">
        <w:r w:rsidRPr="006E1D62">
          <w:rPr>
            <w:lang w:eastAsia="en-IN"/>
          </w:rPr>
          <w:t>Marrakesh VIP Treaty</w:t>
        </w:r>
      </w:hyperlink>
      <w:r w:rsidRPr="006E1D62">
        <w:rPr>
          <w:lang w:eastAsia="en-IN"/>
        </w:rPr>
        <w:t> at a practical level.</w:t>
      </w:r>
    </w:p>
    <w:p w14:paraId="5A1556C0" w14:textId="77777777" w:rsidR="006E1D62" w:rsidRDefault="006E1D62" w:rsidP="006E1D62">
      <w:pPr>
        <w:shd w:val="clear" w:color="auto" w:fill="FAFAFA"/>
        <w:spacing w:after="240"/>
        <w:rPr>
          <w:lang w:eastAsia="en-IN"/>
        </w:rPr>
      </w:pPr>
    </w:p>
    <w:p w14:paraId="4774BB52" w14:textId="5057F9C2" w:rsidR="006E1D62" w:rsidRPr="006E1D62" w:rsidRDefault="006E1D62" w:rsidP="006E1D62">
      <w:pPr>
        <w:shd w:val="clear" w:color="auto" w:fill="FAFAFA"/>
        <w:spacing w:after="240"/>
        <w:rPr>
          <w:lang w:eastAsia="en-IN"/>
        </w:rPr>
      </w:pPr>
      <w:r w:rsidRPr="006E1D62">
        <w:rPr>
          <w:lang w:eastAsia="en-IN"/>
        </w:rPr>
        <w:t>A participating authorized entity contributes its catalogue and may request accessible digital books contributed by other organizations for the purpose of supplementing its collection and distributing to people who are blind, visually impaired or otherwise print disabled.</w:t>
      </w:r>
    </w:p>
    <w:p w14:paraId="64431480" w14:textId="77777777" w:rsidR="006E1D62" w:rsidRPr="006E1D62" w:rsidRDefault="006E1D62" w:rsidP="006E1D62">
      <w:pPr>
        <w:numPr>
          <w:ilvl w:val="0"/>
          <w:numId w:val="4"/>
        </w:numPr>
        <w:shd w:val="clear" w:color="auto" w:fill="FAFAFA"/>
        <w:rPr>
          <w:lang w:eastAsia="en-IN"/>
        </w:rPr>
      </w:pPr>
      <w:r w:rsidRPr="006E1D62">
        <w:rPr>
          <w:lang w:eastAsia="en-IN"/>
        </w:rPr>
        <w:t>In those countries that have ratified and implemented the provisions of the Marrakesh VIP Treaty, such books can be exchanged across borders between participating authorized entities without requesting authorization from the copyright owner.</w:t>
      </w:r>
    </w:p>
    <w:p w14:paraId="7C7658EC" w14:textId="77777777" w:rsidR="006E1D62" w:rsidRPr="006E1D62" w:rsidRDefault="006E1D62" w:rsidP="006E1D62">
      <w:pPr>
        <w:numPr>
          <w:ilvl w:val="0"/>
          <w:numId w:val="4"/>
        </w:numPr>
        <w:shd w:val="clear" w:color="auto" w:fill="FAFAFA"/>
        <w:rPr>
          <w:lang w:eastAsia="en-IN"/>
        </w:rPr>
      </w:pPr>
      <w:r w:rsidRPr="006E1D62">
        <w:rPr>
          <w:lang w:eastAsia="en-IN"/>
        </w:rPr>
        <w:t>For those countries that have not, ABC seeks authorization from the copyright owner prior to the exchange across borders.</w:t>
      </w:r>
    </w:p>
    <w:p w14:paraId="4D30BC6E" w14:textId="77777777" w:rsidR="00AE65AA" w:rsidRDefault="00AE65AA" w:rsidP="00277D45">
      <w:pPr>
        <w:rPr>
          <w:rFonts w:ascii="Arial" w:hAnsi="Arial" w:cs="Arial"/>
          <w:color w:val="3B3B3B"/>
          <w:shd w:val="clear" w:color="auto" w:fill="FAFAFA"/>
        </w:rPr>
      </w:pPr>
    </w:p>
    <w:p w14:paraId="2753603C" w14:textId="67D8A333" w:rsidR="00AE65AA" w:rsidRDefault="00AE65AA" w:rsidP="00277D45">
      <w:pPr>
        <w:rPr>
          <w:rFonts w:ascii="Arial" w:hAnsi="Arial" w:cs="Arial"/>
          <w:color w:val="3B3B3B"/>
          <w:shd w:val="clear" w:color="auto" w:fill="FAFAFA"/>
        </w:rPr>
      </w:pPr>
      <w:r>
        <w:rPr>
          <w:rFonts w:ascii="Arial" w:hAnsi="Arial" w:cs="Arial"/>
          <w:color w:val="3B3B3B"/>
          <w:shd w:val="clear" w:color="auto" w:fill="FAFAFA"/>
        </w:rPr>
        <w:t xml:space="preserve">Few facts about the ABC Global Book Service: </w:t>
      </w:r>
    </w:p>
    <w:p w14:paraId="4D8B82D7" w14:textId="77777777" w:rsidR="002C6276" w:rsidRDefault="002C6276" w:rsidP="00277D45">
      <w:pPr>
        <w:rPr>
          <w:rFonts w:ascii="Arial" w:hAnsi="Arial" w:cs="Arial"/>
          <w:color w:val="3B3B3B"/>
          <w:shd w:val="clear" w:color="auto" w:fill="FAFAFA"/>
        </w:rPr>
      </w:pPr>
    </w:p>
    <w:p w14:paraId="68433642" w14:textId="1AE31179" w:rsidR="00277D45" w:rsidRPr="00AE65AA" w:rsidRDefault="006E1D62" w:rsidP="00AE65AA">
      <w:pPr>
        <w:pStyle w:val="ListParagraph"/>
        <w:numPr>
          <w:ilvl w:val="0"/>
          <w:numId w:val="4"/>
        </w:numPr>
        <w:rPr>
          <w:rFonts w:ascii="Arial" w:hAnsi="Arial" w:cs="Arial"/>
          <w:color w:val="3B3B3B"/>
          <w:shd w:val="clear" w:color="auto" w:fill="FAFAFA"/>
        </w:rPr>
      </w:pPr>
      <w:r w:rsidRPr="00AE65AA">
        <w:rPr>
          <w:rFonts w:ascii="Arial" w:hAnsi="Arial" w:cs="Arial"/>
          <w:color w:val="3B3B3B"/>
          <w:shd w:val="clear" w:color="auto" w:fill="FAFAFA"/>
        </w:rPr>
        <w:t>Over </w:t>
      </w:r>
      <w:r w:rsidRPr="00AE65AA">
        <w:rPr>
          <w:rStyle w:val="Strong"/>
          <w:color w:val="3B3B3B"/>
          <w:bdr w:val="none" w:sz="0" w:space="0" w:color="auto" w:frame="1"/>
          <w:shd w:val="clear" w:color="auto" w:fill="FAFAFA"/>
        </w:rPr>
        <w:t>820 000 titles</w:t>
      </w:r>
      <w:r w:rsidRPr="00AE65AA">
        <w:rPr>
          <w:rFonts w:ascii="Arial" w:hAnsi="Arial" w:cs="Arial"/>
          <w:color w:val="3B3B3B"/>
          <w:shd w:val="clear" w:color="auto" w:fill="FAFAFA"/>
        </w:rPr>
        <w:t> in </w:t>
      </w:r>
      <w:r w:rsidRPr="00AE65AA">
        <w:rPr>
          <w:rStyle w:val="Strong"/>
          <w:color w:val="3B3B3B"/>
          <w:bdr w:val="none" w:sz="0" w:space="0" w:color="auto" w:frame="1"/>
          <w:shd w:val="clear" w:color="auto" w:fill="FAFAFA"/>
        </w:rPr>
        <w:t>80 languages</w:t>
      </w:r>
      <w:r w:rsidRPr="00AE65AA">
        <w:rPr>
          <w:rFonts w:ascii="Arial" w:hAnsi="Arial" w:cs="Arial"/>
          <w:color w:val="3B3B3B"/>
          <w:shd w:val="clear" w:color="auto" w:fill="FAFAFA"/>
        </w:rPr>
        <w:t> in a range of accessible formats.</w:t>
      </w:r>
    </w:p>
    <w:p w14:paraId="0FEA71CF" w14:textId="09CF4468" w:rsidR="006E1D62" w:rsidRPr="00AE65AA" w:rsidRDefault="006E1D62" w:rsidP="00AE65AA">
      <w:pPr>
        <w:pStyle w:val="ListParagraph"/>
        <w:numPr>
          <w:ilvl w:val="0"/>
          <w:numId w:val="4"/>
        </w:numPr>
        <w:rPr>
          <w:rFonts w:ascii="Arial" w:hAnsi="Arial" w:cs="Arial"/>
          <w:color w:val="3B3B3B"/>
          <w:shd w:val="clear" w:color="auto" w:fill="FAFAFA"/>
        </w:rPr>
      </w:pPr>
      <w:r w:rsidRPr="00AE65AA">
        <w:rPr>
          <w:rFonts w:ascii="Arial" w:hAnsi="Arial" w:cs="Arial"/>
          <w:color w:val="3B3B3B"/>
          <w:shd w:val="clear" w:color="auto" w:fill="FAFAFA"/>
        </w:rPr>
        <w:t>Over</w:t>
      </w:r>
      <w:r w:rsidRPr="00AE65AA">
        <w:rPr>
          <w:rStyle w:val="Strong"/>
          <w:color w:val="3B3B3B"/>
          <w:bdr w:val="none" w:sz="0" w:space="0" w:color="auto" w:frame="1"/>
          <w:shd w:val="clear" w:color="auto" w:fill="FAFAFA"/>
        </w:rPr>
        <w:t> 9 000 music scores</w:t>
      </w:r>
      <w:r w:rsidRPr="00AE65AA">
        <w:rPr>
          <w:rFonts w:ascii="Arial" w:hAnsi="Arial" w:cs="Arial"/>
          <w:color w:val="3B3B3B"/>
          <w:shd w:val="clear" w:color="auto" w:fill="FAFAFA"/>
        </w:rPr>
        <w:t> (partitions) in braille.</w:t>
      </w:r>
    </w:p>
    <w:p w14:paraId="77629F36" w14:textId="6574DCAF" w:rsidR="006E1D62" w:rsidRPr="00AE65AA" w:rsidRDefault="006E1D62" w:rsidP="00AE65AA">
      <w:pPr>
        <w:pStyle w:val="ListParagraph"/>
        <w:numPr>
          <w:ilvl w:val="0"/>
          <w:numId w:val="4"/>
        </w:numPr>
        <w:rPr>
          <w:rFonts w:ascii="Arial" w:hAnsi="Arial" w:cs="Arial"/>
          <w:color w:val="3B3B3B"/>
          <w:shd w:val="clear" w:color="auto" w:fill="FAFAFA"/>
        </w:rPr>
      </w:pPr>
      <w:r w:rsidRPr="00AE65AA">
        <w:rPr>
          <w:rFonts w:ascii="Arial" w:hAnsi="Arial" w:cs="Arial"/>
          <w:color w:val="3B3B3B"/>
          <w:shd w:val="clear" w:color="auto" w:fill="FAFAFA"/>
        </w:rPr>
        <w:t>A </w:t>
      </w:r>
      <w:r w:rsidRPr="00AE65AA">
        <w:rPr>
          <w:rStyle w:val="Strong"/>
          <w:color w:val="3B3B3B"/>
          <w:bdr w:val="none" w:sz="0" w:space="0" w:color="auto" w:frame="1"/>
          <w:shd w:val="clear" w:color="auto" w:fill="FAFAFA"/>
        </w:rPr>
        <w:t>secure, automated mechanism</w:t>
      </w:r>
      <w:r w:rsidRPr="00AE65AA">
        <w:rPr>
          <w:rFonts w:ascii="Arial" w:hAnsi="Arial" w:cs="Arial"/>
          <w:color w:val="3B3B3B"/>
          <w:shd w:val="clear" w:color="auto" w:fill="FAFAFA"/>
        </w:rPr>
        <w:t> to transfer accessible digital books across borders.</w:t>
      </w:r>
    </w:p>
    <w:p w14:paraId="712B4FA6" w14:textId="5BB36795" w:rsidR="006E1D62" w:rsidRDefault="006E1D62" w:rsidP="00AE65AA">
      <w:pPr>
        <w:pStyle w:val="ListParagraph"/>
        <w:numPr>
          <w:ilvl w:val="0"/>
          <w:numId w:val="4"/>
        </w:numPr>
      </w:pPr>
      <w:r w:rsidRPr="006E1D62">
        <w:t>A centralized procedure to obtain authorizations in those countries that have not ratified and implemented the Marrakesh VIP Treaty.</w:t>
      </w:r>
    </w:p>
    <w:p w14:paraId="60989B94" w14:textId="77777777" w:rsidR="00AE65AA" w:rsidRDefault="00AE65AA" w:rsidP="006E1D62">
      <w:pPr>
        <w:shd w:val="clear" w:color="auto" w:fill="FAFAFA"/>
        <w:spacing w:after="240"/>
        <w:rPr>
          <w:rFonts w:ascii="Arial" w:eastAsia="Times New Roman" w:hAnsi="Arial" w:cs="Arial"/>
          <w:color w:val="3B3B3B"/>
          <w:kern w:val="0"/>
          <w:sz w:val="24"/>
          <w:szCs w:val="24"/>
          <w:lang w:eastAsia="en-IN"/>
          <w14:ligatures w14:val="none"/>
        </w:rPr>
      </w:pPr>
    </w:p>
    <w:p w14:paraId="29EFF0A1" w14:textId="6CDFCBC1" w:rsidR="006E1D62" w:rsidRPr="006E1D62" w:rsidRDefault="006E1D62" w:rsidP="006E1D62">
      <w:pPr>
        <w:shd w:val="clear" w:color="auto" w:fill="FAFAFA"/>
        <w:spacing w:after="240"/>
        <w:rPr>
          <w:rFonts w:ascii="Arial" w:eastAsia="Times New Roman" w:hAnsi="Arial" w:cs="Arial"/>
          <w:color w:val="3B3B3B"/>
          <w:kern w:val="0"/>
          <w:sz w:val="24"/>
          <w:szCs w:val="24"/>
          <w:lang w:eastAsia="en-IN"/>
          <w14:ligatures w14:val="none"/>
        </w:rPr>
      </w:pPr>
      <w:r w:rsidRPr="006E1D62">
        <w:rPr>
          <w:rFonts w:ascii="Arial" w:eastAsia="Times New Roman" w:hAnsi="Arial" w:cs="Arial"/>
          <w:color w:val="3B3B3B"/>
          <w:kern w:val="0"/>
          <w:sz w:val="24"/>
          <w:szCs w:val="24"/>
          <w:lang w:eastAsia="en-IN"/>
          <w14:ligatures w14:val="none"/>
        </w:rPr>
        <w:t>By using the ABC Global Book Service, authorized entities can:</w:t>
      </w:r>
    </w:p>
    <w:p w14:paraId="74EF0A68" w14:textId="77777777" w:rsidR="006E1D62" w:rsidRPr="006E1D62" w:rsidRDefault="006E1D62" w:rsidP="00AE65AA">
      <w:pPr>
        <w:pStyle w:val="ListParagraph"/>
        <w:numPr>
          <w:ilvl w:val="0"/>
          <w:numId w:val="4"/>
        </w:numPr>
      </w:pPr>
      <w:r w:rsidRPr="006E1D62">
        <w:t>add accessible digital books to their collections free of cost;</w:t>
      </w:r>
    </w:p>
    <w:p w14:paraId="116F2149" w14:textId="77777777" w:rsidR="006E1D62" w:rsidRPr="006E1D62" w:rsidRDefault="006E1D62" w:rsidP="00AE65AA">
      <w:pPr>
        <w:pStyle w:val="ListParagraph"/>
        <w:numPr>
          <w:ilvl w:val="0"/>
          <w:numId w:val="4"/>
        </w:numPr>
      </w:pPr>
      <w:r w:rsidRPr="006E1D62">
        <w:t>provide a wider range of accessible digital books in different languages to patrons;</w:t>
      </w:r>
    </w:p>
    <w:p w14:paraId="6F5C9767" w14:textId="77777777" w:rsidR="006E1D62" w:rsidRPr="006E1D62" w:rsidRDefault="006E1D62" w:rsidP="00AE65AA">
      <w:pPr>
        <w:pStyle w:val="ListParagraph"/>
        <w:numPr>
          <w:ilvl w:val="0"/>
          <w:numId w:val="4"/>
        </w:numPr>
      </w:pPr>
      <w:r w:rsidRPr="006E1D62">
        <w:t>go to one source for the international exchange of titles from countries that have ratified and implemented the provisions of the Marrakesh VIP Treaty, as well as those that have not; </w:t>
      </w:r>
    </w:p>
    <w:p w14:paraId="259CFEAF" w14:textId="2E8246C7" w:rsidR="00865567" w:rsidRPr="006E1D62" w:rsidRDefault="006E1D62" w:rsidP="009E727C">
      <w:pPr>
        <w:pStyle w:val="ListParagraph"/>
        <w:numPr>
          <w:ilvl w:val="0"/>
          <w:numId w:val="4"/>
        </w:numPr>
      </w:pPr>
      <w:r w:rsidRPr="006E1D62">
        <w:t>review only one exchange contract – no need to have separate agreements with other authorized entities.</w:t>
      </w:r>
    </w:p>
    <w:p w14:paraId="1E77463C" w14:textId="77777777" w:rsidR="006E1D62" w:rsidRPr="006E1D62" w:rsidRDefault="006E1D62" w:rsidP="002C6276">
      <w:pPr>
        <w:pStyle w:val="Heading2"/>
        <w:rPr>
          <w:rFonts w:eastAsia="Times New Roman"/>
          <w:lang w:eastAsia="en-IN"/>
        </w:rPr>
      </w:pPr>
      <w:r w:rsidRPr="006E1D62">
        <w:rPr>
          <w:rFonts w:eastAsia="Times New Roman"/>
          <w:lang w:eastAsia="en-IN"/>
        </w:rPr>
        <w:t>How can I join?</w:t>
      </w:r>
    </w:p>
    <w:p w14:paraId="60CE3E5E" w14:textId="77777777" w:rsidR="006E1D62" w:rsidRPr="006E1D62" w:rsidRDefault="006E1D62" w:rsidP="006E1D62">
      <w:pPr>
        <w:shd w:val="clear" w:color="auto" w:fill="FAFAFA"/>
        <w:spacing w:after="240"/>
        <w:rPr>
          <w:lang w:eastAsia="en-IN"/>
        </w:rPr>
      </w:pPr>
      <w:r w:rsidRPr="006E1D62">
        <w:rPr>
          <w:lang w:eastAsia="en-IN"/>
        </w:rPr>
        <w:t>There is no fee or financial contribution required to use the ABC Global Book Service. To participate, an organization should:</w:t>
      </w:r>
    </w:p>
    <w:p w14:paraId="633B7C6E" w14:textId="77777777" w:rsidR="006E1D62" w:rsidRPr="006E1D62" w:rsidRDefault="006E1D62" w:rsidP="00865567">
      <w:pPr>
        <w:pStyle w:val="ListParagraph"/>
        <w:numPr>
          <w:ilvl w:val="0"/>
          <w:numId w:val="4"/>
        </w:numPr>
      </w:pPr>
      <w:r w:rsidRPr="006E1D62">
        <w:t>meet the definition of “authorized entity” as set out in </w:t>
      </w:r>
      <w:hyperlink r:id="rId8" w:anchor="art2" w:history="1">
        <w:r w:rsidRPr="006E1D62">
          <w:t>article 2 (c) of the Marrakesh VIP Treaty</w:t>
        </w:r>
      </w:hyperlink>
      <w:r w:rsidRPr="006E1D62">
        <w:t>, including that it:</w:t>
      </w:r>
    </w:p>
    <w:p w14:paraId="7C217175" w14:textId="77777777" w:rsidR="006E1D62" w:rsidRPr="006E1D62" w:rsidRDefault="006E1D62" w:rsidP="002C6276">
      <w:pPr>
        <w:numPr>
          <w:ilvl w:val="0"/>
          <w:numId w:val="6"/>
        </w:numPr>
        <w:shd w:val="clear" w:color="auto" w:fill="FAFAFA"/>
        <w:rPr>
          <w:rFonts w:ascii="Arial" w:eastAsia="Times New Roman" w:hAnsi="Arial" w:cs="Arial"/>
          <w:color w:val="3B3B3B"/>
          <w:kern w:val="0"/>
          <w:sz w:val="24"/>
          <w:szCs w:val="24"/>
          <w:lang w:eastAsia="en-IN"/>
          <w14:ligatures w14:val="none"/>
        </w:rPr>
      </w:pPr>
      <w:r w:rsidRPr="006E1D62">
        <w:rPr>
          <w:rFonts w:ascii="Arial" w:eastAsia="Times New Roman" w:hAnsi="Arial" w:cs="Arial"/>
          <w:color w:val="3B3B3B"/>
          <w:kern w:val="0"/>
          <w:sz w:val="24"/>
          <w:szCs w:val="24"/>
          <w:lang w:eastAsia="en-IN"/>
          <w14:ligatures w14:val="none"/>
        </w:rPr>
        <w:t>is not for profit;</w:t>
      </w:r>
    </w:p>
    <w:p w14:paraId="2A0A8C1E" w14:textId="77777777" w:rsidR="006E1D62" w:rsidRPr="006E1D62" w:rsidRDefault="006E1D62" w:rsidP="002C6276">
      <w:pPr>
        <w:numPr>
          <w:ilvl w:val="0"/>
          <w:numId w:val="6"/>
        </w:numPr>
        <w:shd w:val="clear" w:color="auto" w:fill="FAFAFA"/>
        <w:rPr>
          <w:rFonts w:ascii="Arial" w:eastAsia="Times New Roman" w:hAnsi="Arial" w:cs="Arial"/>
          <w:color w:val="3B3B3B"/>
          <w:kern w:val="0"/>
          <w:sz w:val="24"/>
          <w:szCs w:val="24"/>
          <w:lang w:eastAsia="en-IN"/>
          <w14:ligatures w14:val="none"/>
        </w:rPr>
      </w:pPr>
      <w:r w:rsidRPr="006E1D62">
        <w:rPr>
          <w:rFonts w:ascii="Arial" w:eastAsia="Times New Roman" w:hAnsi="Arial" w:cs="Arial"/>
          <w:color w:val="3B3B3B"/>
          <w:kern w:val="0"/>
          <w:sz w:val="24"/>
          <w:szCs w:val="24"/>
          <w:lang w:eastAsia="en-IN"/>
          <w14:ligatures w14:val="none"/>
        </w:rPr>
        <w:t>serves persons who are blind, visually impaired or otherwise print disabled;</w:t>
      </w:r>
    </w:p>
    <w:p w14:paraId="71AE230D" w14:textId="77777777" w:rsidR="006E1D62" w:rsidRPr="006E1D62" w:rsidRDefault="006E1D62" w:rsidP="002C6276">
      <w:pPr>
        <w:numPr>
          <w:ilvl w:val="0"/>
          <w:numId w:val="6"/>
        </w:numPr>
        <w:shd w:val="clear" w:color="auto" w:fill="FAFAFA"/>
        <w:rPr>
          <w:rFonts w:ascii="Arial" w:eastAsia="Times New Roman" w:hAnsi="Arial" w:cs="Arial"/>
          <w:color w:val="3B3B3B"/>
          <w:kern w:val="0"/>
          <w:sz w:val="24"/>
          <w:szCs w:val="24"/>
          <w:lang w:eastAsia="en-IN"/>
          <w14:ligatures w14:val="none"/>
        </w:rPr>
      </w:pPr>
      <w:r w:rsidRPr="006E1D62">
        <w:rPr>
          <w:rFonts w:ascii="Arial" w:eastAsia="Times New Roman" w:hAnsi="Arial" w:cs="Arial"/>
          <w:color w:val="3B3B3B"/>
          <w:kern w:val="0"/>
          <w:sz w:val="24"/>
          <w:szCs w:val="24"/>
          <w:lang w:eastAsia="en-IN"/>
          <w14:ligatures w14:val="none"/>
        </w:rPr>
        <w:lastRenderedPageBreak/>
        <w:t>discourages the reproduction, distribution and making available of unauthorized copies of titles; and</w:t>
      </w:r>
    </w:p>
    <w:p w14:paraId="4083A6DA" w14:textId="77777777" w:rsidR="006E1D62" w:rsidRPr="006E1D62" w:rsidRDefault="006E1D62" w:rsidP="002C6276">
      <w:pPr>
        <w:numPr>
          <w:ilvl w:val="0"/>
          <w:numId w:val="6"/>
        </w:numPr>
        <w:shd w:val="clear" w:color="auto" w:fill="FAFAFA"/>
        <w:rPr>
          <w:rFonts w:ascii="Arial" w:eastAsia="Times New Roman" w:hAnsi="Arial" w:cs="Arial"/>
          <w:color w:val="3B3B3B"/>
          <w:kern w:val="0"/>
          <w:sz w:val="24"/>
          <w:szCs w:val="24"/>
          <w:lang w:eastAsia="en-IN"/>
          <w14:ligatures w14:val="none"/>
        </w:rPr>
      </w:pPr>
      <w:r w:rsidRPr="006E1D62">
        <w:rPr>
          <w:rFonts w:ascii="Arial" w:eastAsia="Times New Roman" w:hAnsi="Arial" w:cs="Arial"/>
          <w:color w:val="3B3B3B"/>
          <w:kern w:val="0"/>
          <w:sz w:val="24"/>
          <w:szCs w:val="24"/>
          <w:lang w:eastAsia="en-IN"/>
          <w14:ligatures w14:val="none"/>
        </w:rPr>
        <w:t>maintains due care in, and records of, its handling of titles;</w:t>
      </w:r>
    </w:p>
    <w:p w14:paraId="15A4E03A" w14:textId="77777777" w:rsidR="006E1D62" w:rsidRPr="006E1D62" w:rsidRDefault="006E1D62" w:rsidP="00865567">
      <w:pPr>
        <w:pStyle w:val="ListParagraph"/>
        <w:numPr>
          <w:ilvl w:val="0"/>
          <w:numId w:val="4"/>
        </w:numPr>
      </w:pPr>
      <w:r w:rsidRPr="006E1D62">
        <w:t>sign an agreement with WIPO that sets out the terms and conditions for becoming a member of the ABC Global Book Service;</w:t>
      </w:r>
    </w:p>
    <w:p w14:paraId="713ABB2D" w14:textId="77777777" w:rsidR="006E1D62" w:rsidRPr="006E1D62" w:rsidRDefault="006E1D62" w:rsidP="00865567">
      <w:pPr>
        <w:pStyle w:val="ListParagraph"/>
        <w:numPr>
          <w:ilvl w:val="0"/>
          <w:numId w:val="4"/>
        </w:numPr>
      </w:pPr>
      <w:r w:rsidRPr="006E1D62">
        <w:t>submit information about the titles contained in its collection (known as “metadata”) such as author name, publisher, year of publication, etc.;</w:t>
      </w:r>
    </w:p>
    <w:p w14:paraId="752BB0B2" w14:textId="77777777" w:rsidR="006E1D62" w:rsidRPr="006E1D62" w:rsidRDefault="006E1D62" w:rsidP="00865567">
      <w:pPr>
        <w:pStyle w:val="ListParagraph"/>
        <w:numPr>
          <w:ilvl w:val="0"/>
          <w:numId w:val="4"/>
        </w:numPr>
      </w:pPr>
      <w:r w:rsidRPr="006E1D62">
        <w:t>provide the electronic files of its titles to the ABC Global Book Service, when requested by other participating authorized entities;</w:t>
      </w:r>
    </w:p>
    <w:p w14:paraId="2826868A" w14:textId="77777777" w:rsidR="006E1D62" w:rsidRPr="006E1D62" w:rsidRDefault="006E1D62" w:rsidP="00865567">
      <w:pPr>
        <w:pStyle w:val="ListParagraph"/>
        <w:numPr>
          <w:ilvl w:val="0"/>
          <w:numId w:val="4"/>
        </w:numPr>
      </w:pPr>
      <w:r w:rsidRPr="006E1D62">
        <w:t>compile statistics about the number of ABC titles it supplies to its patrons.</w:t>
      </w:r>
    </w:p>
    <w:p w14:paraId="57653167" w14:textId="7D688D55" w:rsidR="00E369F2" w:rsidRDefault="00657594" w:rsidP="00796C7B">
      <w:pPr>
        <w:pStyle w:val="Heading2"/>
      </w:pPr>
      <w:r>
        <w:t xml:space="preserve">Using the ABC Global Book Service </w:t>
      </w:r>
    </w:p>
    <w:p w14:paraId="4FA31969" w14:textId="78D92B43" w:rsidR="00657594" w:rsidRPr="009E727C" w:rsidRDefault="009E727C" w:rsidP="009E727C">
      <w:pPr>
        <w:pStyle w:val="ListParagraph"/>
        <w:numPr>
          <w:ilvl w:val="0"/>
          <w:numId w:val="7"/>
        </w:numPr>
        <w:rPr>
          <w:lang w:val="en-US"/>
        </w:rPr>
      </w:pPr>
      <w:r w:rsidRPr="009E727C">
        <w:rPr>
          <w:rFonts w:ascii="Arial" w:eastAsia="Times New Roman" w:hAnsi="Arial" w:cs="Arial"/>
          <w:color w:val="212529"/>
          <w:sz w:val="21"/>
          <w:szCs w:val="21"/>
        </w:rPr>
        <w:t xml:space="preserve">Go to the website  </w:t>
      </w:r>
      <w:hyperlink r:id="rId9" w:history="1">
        <w:r w:rsidRPr="009E727C">
          <w:rPr>
            <w:rStyle w:val="Hyperlink"/>
            <w:rFonts w:ascii="Arial" w:eastAsia="Times New Roman" w:hAnsi="Arial" w:cs="Arial"/>
            <w:sz w:val="21"/>
            <w:szCs w:val="21"/>
          </w:rPr>
          <w:t>https://www.abcglobalbooks.org/ae/login</w:t>
        </w:r>
      </w:hyperlink>
      <w:r w:rsidRPr="009E727C">
        <w:rPr>
          <w:rStyle w:val="Hyperlink"/>
          <w:rFonts w:ascii="Arial" w:eastAsia="Times New Roman" w:hAnsi="Arial" w:cs="Arial"/>
          <w:sz w:val="21"/>
          <w:szCs w:val="21"/>
        </w:rPr>
        <w:t xml:space="preserve">. You will see the following </w:t>
      </w:r>
      <w:r w:rsidR="00657594" w:rsidRPr="009E727C">
        <w:rPr>
          <w:sz w:val="24"/>
          <w:szCs w:val="24"/>
          <w:lang w:val="en-US"/>
        </w:rPr>
        <w:t>Login Page</w:t>
      </w:r>
      <w:r w:rsidRPr="009E727C">
        <w:rPr>
          <w:sz w:val="24"/>
          <w:szCs w:val="24"/>
          <w:lang w:val="en-US"/>
        </w:rPr>
        <w:t>.</w:t>
      </w:r>
    </w:p>
    <w:p w14:paraId="4B10CD64" w14:textId="77777777" w:rsidR="00657594" w:rsidRDefault="00657594" w:rsidP="007A54E5">
      <w:pPr>
        <w:pBdr>
          <w:top w:val="single" w:sz="8" w:space="1" w:color="auto"/>
          <w:left w:val="single" w:sz="8" w:space="4" w:color="auto"/>
          <w:bottom w:val="single" w:sz="8" w:space="1" w:color="auto"/>
          <w:right w:val="single" w:sz="8" w:space="4" w:color="auto"/>
        </w:pBdr>
        <w:rPr>
          <w:lang w:val="en-US"/>
        </w:rPr>
      </w:pPr>
      <w:r>
        <w:rPr>
          <w:noProof/>
          <w:lang w:val="en-US" w:bidi="hi-IN"/>
        </w:rPr>
        <w:drawing>
          <wp:inline distT="0" distB="0" distL="0" distR="0" wp14:anchorId="2E692DB0" wp14:editId="3F73EF75">
            <wp:extent cx="5731510" cy="3222625"/>
            <wp:effectExtent l="0" t="0" r="2540" b="0"/>
            <wp:docPr id="1" name="Picture 1" descr="Login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in page "/>
                    <pic:cNvPicPr/>
                  </pic:nvPicPr>
                  <pic:blipFill>
                    <a:blip r:embed="rId10"/>
                    <a:stretch>
                      <a:fillRect/>
                    </a:stretch>
                  </pic:blipFill>
                  <pic:spPr>
                    <a:xfrm>
                      <a:off x="0" y="0"/>
                      <a:ext cx="5731510" cy="3222625"/>
                    </a:xfrm>
                    <a:prstGeom prst="rect">
                      <a:avLst/>
                    </a:prstGeom>
                  </pic:spPr>
                </pic:pic>
              </a:graphicData>
            </a:graphic>
          </wp:inline>
        </w:drawing>
      </w:r>
    </w:p>
    <w:p w14:paraId="5EA4486C" w14:textId="77777777" w:rsidR="00657594" w:rsidRDefault="00657594" w:rsidP="00657594">
      <w:pPr>
        <w:rPr>
          <w:lang w:val="en-US"/>
        </w:rPr>
      </w:pPr>
    </w:p>
    <w:p w14:paraId="5F7B41EE" w14:textId="77777777" w:rsidR="00657594" w:rsidRDefault="00657594" w:rsidP="00657594">
      <w:pPr>
        <w:rPr>
          <w:lang w:val="en-US"/>
        </w:rPr>
      </w:pPr>
    </w:p>
    <w:p w14:paraId="28F7223D" w14:textId="521A08AA" w:rsidR="009E727C" w:rsidRPr="009E727C" w:rsidRDefault="009E727C" w:rsidP="009E727C">
      <w:pPr>
        <w:pStyle w:val="ListParagraph"/>
        <w:numPr>
          <w:ilvl w:val="0"/>
          <w:numId w:val="7"/>
        </w:numPr>
        <w:rPr>
          <w:sz w:val="24"/>
          <w:szCs w:val="24"/>
          <w:lang w:val="en-US"/>
        </w:rPr>
      </w:pPr>
      <w:r w:rsidRPr="009E727C">
        <w:rPr>
          <w:sz w:val="24"/>
          <w:szCs w:val="24"/>
          <w:lang w:val="en-US"/>
        </w:rPr>
        <w:t>Provide your email ID and password and then the Dashboard will open.</w:t>
      </w:r>
    </w:p>
    <w:p w14:paraId="28D92D31" w14:textId="2CEE22B5" w:rsidR="00657594" w:rsidRDefault="009E727C" w:rsidP="00657594">
      <w:pPr>
        <w:rPr>
          <w:lang w:val="en-US"/>
        </w:rPr>
      </w:pPr>
      <w:r>
        <w:rPr>
          <w:sz w:val="24"/>
          <w:szCs w:val="24"/>
          <w:lang w:val="en-US"/>
        </w:rPr>
        <w:t xml:space="preserve"> </w:t>
      </w:r>
    </w:p>
    <w:p w14:paraId="6BE34E3B" w14:textId="77777777" w:rsidR="00657594" w:rsidRDefault="00657594" w:rsidP="00657594">
      <w:pPr>
        <w:rPr>
          <w:lang w:val="en-US"/>
        </w:rPr>
      </w:pPr>
      <w:r>
        <w:rPr>
          <w:noProof/>
          <w:lang w:val="en-US" w:bidi="hi-IN"/>
        </w:rPr>
        <w:lastRenderedPageBreak/>
        <w:drawing>
          <wp:inline distT="0" distB="0" distL="0" distR="0" wp14:anchorId="70C55AF8" wp14:editId="2F99E021">
            <wp:extent cx="5731510" cy="3222625"/>
            <wp:effectExtent l="0" t="0" r="2540" b="0"/>
            <wp:docPr id="2" name="Picture 2" descr="Dashboard page of the ABC Global Book Service showing totoal books available and other inform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ashboard page of the ABC Global Book Service showing totoal books available and other information. "/>
                    <pic:cNvPicPr/>
                  </pic:nvPicPr>
                  <pic:blipFill>
                    <a:blip r:embed="rId11"/>
                    <a:stretch>
                      <a:fillRect/>
                    </a:stretch>
                  </pic:blipFill>
                  <pic:spPr>
                    <a:xfrm>
                      <a:off x="0" y="0"/>
                      <a:ext cx="5731510" cy="3222625"/>
                    </a:xfrm>
                    <a:prstGeom prst="rect">
                      <a:avLst/>
                    </a:prstGeom>
                  </pic:spPr>
                </pic:pic>
              </a:graphicData>
            </a:graphic>
          </wp:inline>
        </w:drawing>
      </w:r>
    </w:p>
    <w:p w14:paraId="0A3D258C" w14:textId="77777777" w:rsidR="00657594" w:rsidRDefault="00657594" w:rsidP="00657594">
      <w:pPr>
        <w:rPr>
          <w:lang w:val="en-US"/>
        </w:rPr>
      </w:pPr>
    </w:p>
    <w:p w14:paraId="4079EC89" w14:textId="71B817DF" w:rsidR="00657594" w:rsidRPr="009E727C" w:rsidRDefault="009E727C" w:rsidP="009E727C">
      <w:pPr>
        <w:pStyle w:val="ListParagraph"/>
        <w:numPr>
          <w:ilvl w:val="0"/>
          <w:numId w:val="7"/>
        </w:numPr>
        <w:rPr>
          <w:lang w:val="en-US"/>
        </w:rPr>
      </w:pPr>
      <w:r>
        <w:rPr>
          <w:lang w:val="en-US"/>
        </w:rPr>
        <w:t xml:space="preserve">To download books, click on the </w:t>
      </w:r>
      <w:r w:rsidR="00657594" w:rsidRPr="009E727C">
        <w:rPr>
          <w:lang w:val="en-US"/>
        </w:rPr>
        <w:t>Catalogue</w:t>
      </w:r>
      <w:r>
        <w:rPr>
          <w:lang w:val="en-US"/>
        </w:rPr>
        <w:t xml:space="preserve"> link. </w:t>
      </w:r>
    </w:p>
    <w:p w14:paraId="20740BC7" w14:textId="77777777" w:rsidR="00657594" w:rsidRDefault="00657594" w:rsidP="00657594">
      <w:pPr>
        <w:rPr>
          <w:lang w:val="en-US"/>
        </w:rPr>
      </w:pPr>
      <w:r>
        <w:rPr>
          <w:noProof/>
          <w:lang w:val="en-US" w:bidi="hi-IN"/>
        </w:rPr>
        <w:drawing>
          <wp:inline distT="0" distB="0" distL="0" distR="0" wp14:anchorId="4F558B00" wp14:editId="3D3817E6">
            <wp:extent cx="5731510" cy="3222625"/>
            <wp:effectExtent l="0" t="0" r="2540" b="0"/>
            <wp:docPr id="3" name="Picture 3" descr="The catalogue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he catalogue page "/>
                    <pic:cNvPicPr/>
                  </pic:nvPicPr>
                  <pic:blipFill>
                    <a:blip r:embed="rId12"/>
                    <a:stretch>
                      <a:fillRect/>
                    </a:stretch>
                  </pic:blipFill>
                  <pic:spPr>
                    <a:xfrm>
                      <a:off x="0" y="0"/>
                      <a:ext cx="5731510" cy="3222625"/>
                    </a:xfrm>
                    <a:prstGeom prst="rect">
                      <a:avLst/>
                    </a:prstGeom>
                  </pic:spPr>
                </pic:pic>
              </a:graphicData>
            </a:graphic>
          </wp:inline>
        </w:drawing>
      </w:r>
    </w:p>
    <w:p w14:paraId="1EF49A20" w14:textId="77777777" w:rsidR="00657594" w:rsidRDefault="00657594" w:rsidP="00657594">
      <w:pPr>
        <w:rPr>
          <w:lang w:val="en-US"/>
        </w:rPr>
      </w:pPr>
    </w:p>
    <w:p w14:paraId="28C98662" w14:textId="5527056D" w:rsidR="00657594" w:rsidRPr="00E8049B" w:rsidRDefault="00E8049B" w:rsidP="00E8049B">
      <w:pPr>
        <w:pStyle w:val="ListParagraph"/>
        <w:numPr>
          <w:ilvl w:val="0"/>
          <w:numId w:val="7"/>
        </w:numPr>
        <w:rPr>
          <w:lang w:val="en-US"/>
        </w:rPr>
      </w:pPr>
      <w:r>
        <w:rPr>
          <w:lang w:val="en-US"/>
        </w:rPr>
        <w:t xml:space="preserve">You can use the Search feature, for example the below page </w:t>
      </w:r>
      <w:proofErr w:type="gramStart"/>
      <w:r>
        <w:rPr>
          <w:lang w:val="en-US"/>
        </w:rPr>
        <w:t>is showing</w:t>
      </w:r>
      <w:proofErr w:type="gramEnd"/>
      <w:r>
        <w:rPr>
          <w:lang w:val="en-US"/>
        </w:rPr>
        <w:t xml:space="preserve"> results of the search term “</w:t>
      </w:r>
      <w:r w:rsidR="00657594" w:rsidRPr="00E8049B">
        <w:rPr>
          <w:lang w:val="en-US"/>
        </w:rPr>
        <w:t>NCERT Books</w:t>
      </w:r>
      <w:r>
        <w:rPr>
          <w:lang w:val="en-US"/>
        </w:rPr>
        <w:t xml:space="preserve">”.  </w:t>
      </w:r>
    </w:p>
    <w:p w14:paraId="56351F63" w14:textId="77777777" w:rsidR="00657594" w:rsidRDefault="00657594" w:rsidP="00657594">
      <w:pPr>
        <w:rPr>
          <w:lang w:val="en-US"/>
        </w:rPr>
      </w:pPr>
    </w:p>
    <w:p w14:paraId="4F02053C" w14:textId="77777777" w:rsidR="00657594" w:rsidRDefault="00657594" w:rsidP="00657594">
      <w:pPr>
        <w:rPr>
          <w:lang w:val="en-US"/>
        </w:rPr>
      </w:pPr>
      <w:r>
        <w:rPr>
          <w:noProof/>
          <w:lang w:val="en-US" w:bidi="hi-IN"/>
        </w:rPr>
        <w:lastRenderedPageBreak/>
        <w:drawing>
          <wp:inline distT="0" distB="0" distL="0" distR="0" wp14:anchorId="7C7571AE" wp14:editId="37A47F19">
            <wp:extent cx="5731510" cy="3222625"/>
            <wp:effectExtent l="0" t="0" r="2540" b="0"/>
            <wp:docPr id="4" name="Picture 4" descr="Search Results page showing list of book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Search Results page showing list of books "/>
                    <pic:cNvPicPr/>
                  </pic:nvPicPr>
                  <pic:blipFill>
                    <a:blip r:embed="rId13"/>
                    <a:stretch>
                      <a:fillRect/>
                    </a:stretch>
                  </pic:blipFill>
                  <pic:spPr>
                    <a:xfrm>
                      <a:off x="0" y="0"/>
                      <a:ext cx="5731510" cy="3222625"/>
                    </a:xfrm>
                    <a:prstGeom prst="rect">
                      <a:avLst/>
                    </a:prstGeom>
                  </pic:spPr>
                </pic:pic>
              </a:graphicData>
            </a:graphic>
          </wp:inline>
        </w:drawing>
      </w:r>
    </w:p>
    <w:p w14:paraId="1B8FBAB2" w14:textId="77777777" w:rsidR="00657594" w:rsidRDefault="00657594" w:rsidP="00657594">
      <w:pPr>
        <w:rPr>
          <w:lang w:val="en-US"/>
        </w:rPr>
      </w:pPr>
    </w:p>
    <w:p w14:paraId="73FA07B7" w14:textId="2F14F5C4" w:rsidR="00657594" w:rsidRPr="00E8049B" w:rsidRDefault="00E8049B" w:rsidP="00E8049B">
      <w:pPr>
        <w:pStyle w:val="ListParagraph"/>
        <w:numPr>
          <w:ilvl w:val="0"/>
          <w:numId w:val="7"/>
        </w:numPr>
        <w:rPr>
          <w:lang w:val="en-US"/>
        </w:rPr>
      </w:pPr>
      <w:r>
        <w:rPr>
          <w:lang w:val="en-US"/>
        </w:rPr>
        <w:t xml:space="preserve">The </w:t>
      </w:r>
      <w:r w:rsidR="00657594" w:rsidRPr="00E8049B">
        <w:rPr>
          <w:lang w:val="en-US"/>
        </w:rPr>
        <w:t xml:space="preserve">Advance Search </w:t>
      </w:r>
      <w:r>
        <w:rPr>
          <w:lang w:val="en-US"/>
        </w:rPr>
        <w:t xml:space="preserve">feature can also be used to narrow down the results.  </w:t>
      </w:r>
    </w:p>
    <w:p w14:paraId="5A06FB81" w14:textId="77777777" w:rsidR="00657594" w:rsidRDefault="00657594" w:rsidP="00657594">
      <w:pPr>
        <w:rPr>
          <w:lang w:val="en-US"/>
        </w:rPr>
      </w:pPr>
    </w:p>
    <w:p w14:paraId="58EB5FCD" w14:textId="77777777" w:rsidR="00657594" w:rsidRDefault="00657594" w:rsidP="00657594">
      <w:pPr>
        <w:rPr>
          <w:lang w:val="en-US"/>
        </w:rPr>
      </w:pPr>
      <w:r>
        <w:rPr>
          <w:noProof/>
          <w:lang w:val="en-US" w:bidi="hi-IN"/>
        </w:rPr>
        <w:drawing>
          <wp:inline distT="0" distB="0" distL="0" distR="0" wp14:anchorId="01EB6703" wp14:editId="042C70C6">
            <wp:extent cx="5731510" cy="3222625"/>
            <wp:effectExtent l="0" t="0" r="2540" b="0"/>
            <wp:docPr id="5" name="Picture 5" descr="The Advanced Search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he Advanced Search page "/>
                    <pic:cNvPicPr/>
                  </pic:nvPicPr>
                  <pic:blipFill>
                    <a:blip r:embed="rId14"/>
                    <a:stretch>
                      <a:fillRect/>
                    </a:stretch>
                  </pic:blipFill>
                  <pic:spPr>
                    <a:xfrm>
                      <a:off x="0" y="0"/>
                      <a:ext cx="5731510" cy="3222625"/>
                    </a:xfrm>
                    <a:prstGeom prst="rect">
                      <a:avLst/>
                    </a:prstGeom>
                  </pic:spPr>
                </pic:pic>
              </a:graphicData>
            </a:graphic>
          </wp:inline>
        </w:drawing>
      </w:r>
    </w:p>
    <w:p w14:paraId="58C71071" w14:textId="77777777" w:rsidR="00657594" w:rsidRDefault="00657594" w:rsidP="00657594">
      <w:pPr>
        <w:rPr>
          <w:lang w:val="en-US"/>
        </w:rPr>
      </w:pPr>
    </w:p>
    <w:p w14:paraId="67CE9823" w14:textId="77777777" w:rsidR="00657594" w:rsidRDefault="00657594" w:rsidP="00657594">
      <w:pPr>
        <w:rPr>
          <w:lang w:val="en-US"/>
        </w:rPr>
      </w:pPr>
      <w:r>
        <w:rPr>
          <w:lang w:val="en-US"/>
        </w:rPr>
        <w:br w:type="page"/>
      </w:r>
    </w:p>
    <w:p w14:paraId="7BAF75CA" w14:textId="383CD95D" w:rsidR="00657594" w:rsidRPr="00E8049B" w:rsidRDefault="00E8049B" w:rsidP="00E8049B">
      <w:pPr>
        <w:pStyle w:val="ListParagraph"/>
        <w:numPr>
          <w:ilvl w:val="0"/>
          <w:numId w:val="7"/>
        </w:numPr>
        <w:rPr>
          <w:lang w:val="en-US"/>
        </w:rPr>
      </w:pPr>
      <w:r>
        <w:rPr>
          <w:lang w:val="en-US"/>
        </w:rPr>
        <w:lastRenderedPageBreak/>
        <w:t xml:space="preserve">Different filters can be used to browse the catalogue. For example, you can choose to filter books in French language.  </w:t>
      </w:r>
    </w:p>
    <w:p w14:paraId="1546C8FC" w14:textId="77777777" w:rsidR="00657594" w:rsidRDefault="00657594" w:rsidP="00657594">
      <w:pPr>
        <w:rPr>
          <w:lang w:val="en-US"/>
        </w:rPr>
      </w:pPr>
      <w:r>
        <w:rPr>
          <w:noProof/>
          <w:lang w:val="en-US" w:bidi="hi-IN"/>
        </w:rPr>
        <w:drawing>
          <wp:inline distT="0" distB="0" distL="0" distR="0" wp14:anchorId="0A12C658" wp14:editId="35E0CAF1">
            <wp:extent cx="5731510" cy="3222625"/>
            <wp:effectExtent l="0" t="0" r="2540" b="0"/>
            <wp:docPr id="6" name="Picture 6" descr="Book list after using French language filt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Book list after using French language filter "/>
                    <pic:cNvPicPr/>
                  </pic:nvPicPr>
                  <pic:blipFill>
                    <a:blip r:embed="rId15"/>
                    <a:stretch>
                      <a:fillRect/>
                    </a:stretch>
                  </pic:blipFill>
                  <pic:spPr>
                    <a:xfrm>
                      <a:off x="0" y="0"/>
                      <a:ext cx="5731510" cy="3222625"/>
                    </a:xfrm>
                    <a:prstGeom prst="rect">
                      <a:avLst/>
                    </a:prstGeom>
                  </pic:spPr>
                </pic:pic>
              </a:graphicData>
            </a:graphic>
          </wp:inline>
        </w:drawing>
      </w:r>
    </w:p>
    <w:p w14:paraId="57993619" w14:textId="77777777" w:rsidR="00657594" w:rsidRDefault="00657594" w:rsidP="00657594">
      <w:pPr>
        <w:rPr>
          <w:lang w:val="en-US"/>
        </w:rPr>
      </w:pPr>
    </w:p>
    <w:p w14:paraId="2BBD5305" w14:textId="57D26234" w:rsidR="00657594" w:rsidRPr="00E8049B" w:rsidRDefault="00E8049B" w:rsidP="00E8049B">
      <w:pPr>
        <w:pStyle w:val="ListParagraph"/>
        <w:numPr>
          <w:ilvl w:val="0"/>
          <w:numId w:val="7"/>
        </w:numPr>
        <w:rPr>
          <w:lang w:val="en-US"/>
        </w:rPr>
      </w:pPr>
      <w:r>
        <w:rPr>
          <w:lang w:val="en-US"/>
        </w:rPr>
        <w:t xml:space="preserve">You can use multiple filters to further narrow down the results. If you want books in a particular format such as </w:t>
      </w:r>
      <w:r w:rsidR="00657594" w:rsidRPr="00E8049B">
        <w:rPr>
          <w:lang w:val="en-US"/>
        </w:rPr>
        <w:t>Daisy Audio Only</w:t>
      </w:r>
      <w:r>
        <w:rPr>
          <w:lang w:val="en-US"/>
        </w:rPr>
        <w:t xml:space="preserve">, you can apply this filter. </w:t>
      </w:r>
    </w:p>
    <w:p w14:paraId="1926BCE9" w14:textId="77777777" w:rsidR="00657594" w:rsidRDefault="00657594" w:rsidP="00657594">
      <w:pPr>
        <w:rPr>
          <w:lang w:val="en-US"/>
        </w:rPr>
      </w:pPr>
      <w:r>
        <w:rPr>
          <w:noProof/>
          <w:lang w:val="en-US" w:bidi="hi-IN"/>
        </w:rPr>
        <w:drawing>
          <wp:inline distT="0" distB="0" distL="0" distR="0" wp14:anchorId="48F7E189" wp14:editId="4E9D4D06">
            <wp:extent cx="5731510" cy="3222625"/>
            <wp:effectExtent l="0" t="0" r="2540" b="0"/>
            <wp:docPr id="7" name="Picture 7" descr="French language and DAISY audio filter used on ABC Global Book Service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French language and DAISY audio filter used on ABC Global Book Service page "/>
                    <pic:cNvPicPr/>
                  </pic:nvPicPr>
                  <pic:blipFill>
                    <a:blip r:embed="rId16"/>
                    <a:stretch>
                      <a:fillRect/>
                    </a:stretch>
                  </pic:blipFill>
                  <pic:spPr>
                    <a:xfrm>
                      <a:off x="0" y="0"/>
                      <a:ext cx="5731510" cy="3222625"/>
                    </a:xfrm>
                    <a:prstGeom prst="rect">
                      <a:avLst/>
                    </a:prstGeom>
                  </pic:spPr>
                </pic:pic>
              </a:graphicData>
            </a:graphic>
          </wp:inline>
        </w:drawing>
      </w:r>
    </w:p>
    <w:p w14:paraId="200294D2" w14:textId="7129D46A" w:rsidR="00657594" w:rsidRDefault="00657594" w:rsidP="00657594">
      <w:pPr>
        <w:rPr>
          <w:lang w:val="en-US"/>
        </w:rPr>
      </w:pPr>
    </w:p>
    <w:p w14:paraId="1E13FF47" w14:textId="77777777" w:rsidR="00657594" w:rsidRDefault="00657594" w:rsidP="00657594">
      <w:pPr>
        <w:rPr>
          <w:lang w:val="en-US"/>
        </w:rPr>
      </w:pPr>
    </w:p>
    <w:p w14:paraId="6BCA37E8" w14:textId="77777777" w:rsidR="0041239E" w:rsidRDefault="0041239E" w:rsidP="0041239E">
      <w:pPr>
        <w:pStyle w:val="ListParagraph"/>
        <w:numPr>
          <w:ilvl w:val="0"/>
          <w:numId w:val="7"/>
        </w:numPr>
        <w:rPr>
          <w:lang w:val="en-US"/>
        </w:rPr>
      </w:pPr>
      <w:r>
        <w:rPr>
          <w:lang w:val="en-US"/>
        </w:rPr>
        <w:t xml:space="preserve">You can click on any book to see its details and click the download button to get its files. </w:t>
      </w:r>
    </w:p>
    <w:p w14:paraId="0035091C" w14:textId="19A88603" w:rsidR="00657594" w:rsidRPr="0041239E" w:rsidRDefault="00657594" w:rsidP="0041239E">
      <w:pPr>
        <w:pStyle w:val="ListParagraph"/>
        <w:rPr>
          <w:lang w:val="en-US"/>
        </w:rPr>
      </w:pPr>
    </w:p>
    <w:p w14:paraId="7922E466" w14:textId="77777777" w:rsidR="00657594" w:rsidRDefault="00657594" w:rsidP="00657594">
      <w:pPr>
        <w:rPr>
          <w:lang w:val="en-US"/>
        </w:rPr>
      </w:pPr>
      <w:r>
        <w:rPr>
          <w:noProof/>
          <w:lang w:val="en-US" w:bidi="hi-IN"/>
        </w:rPr>
        <w:lastRenderedPageBreak/>
        <w:drawing>
          <wp:inline distT="0" distB="0" distL="0" distR="0" wp14:anchorId="32016546" wp14:editId="250CA38C">
            <wp:extent cx="5731510" cy="3222625"/>
            <wp:effectExtent l="0" t="0" r="2540" b="0"/>
            <wp:docPr id="12" name="Picture 12" descr="Book details page with Download butt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Book details page with Download button "/>
                    <pic:cNvPicPr/>
                  </pic:nvPicPr>
                  <pic:blipFill>
                    <a:blip r:embed="rId17"/>
                    <a:stretch>
                      <a:fillRect/>
                    </a:stretch>
                  </pic:blipFill>
                  <pic:spPr>
                    <a:xfrm>
                      <a:off x="0" y="0"/>
                      <a:ext cx="5731510" cy="3222625"/>
                    </a:xfrm>
                    <a:prstGeom prst="rect">
                      <a:avLst/>
                    </a:prstGeom>
                  </pic:spPr>
                </pic:pic>
              </a:graphicData>
            </a:graphic>
          </wp:inline>
        </w:drawing>
      </w:r>
    </w:p>
    <w:p w14:paraId="4AA11D76" w14:textId="77777777" w:rsidR="00657594" w:rsidRDefault="00657594" w:rsidP="00657594">
      <w:pPr>
        <w:rPr>
          <w:lang w:val="en-US"/>
        </w:rPr>
      </w:pPr>
    </w:p>
    <w:p w14:paraId="2E717ABC" w14:textId="5F86FEE3" w:rsidR="00657594" w:rsidRPr="0041239E" w:rsidRDefault="0041239E" w:rsidP="00DF500B">
      <w:pPr>
        <w:pStyle w:val="ListParagraph"/>
        <w:numPr>
          <w:ilvl w:val="0"/>
          <w:numId w:val="7"/>
        </w:numPr>
        <w:rPr>
          <w:lang w:val="en-US"/>
        </w:rPr>
      </w:pPr>
      <w:r w:rsidRPr="0041239E">
        <w:rPr>
          <w:lang w:val="en-US"/>
        </w:rPr>
        <w:t>In case of some books, you will not see the download button, instead you will see the “</w:t>
      </w:r>
      <w:r w:rsidR="00BF510A">
        <w:rPr>
          <w:lang w:val="en-US"/>
        </w:rPr>
        <w:t xml:space="preserve">Add to wishlist” and “Order” buttons. </w:t>
      </w:r>
      <w:r w:rsidRPr="0041239E">
        <w:rPr>
          <w:lang w:val="en-US"/>
        </w:rPr>
        <w:t xml:space="preserve"> This happens when the files of the selected title are not available on the server. </w:t>
      </w:r>
    </w:p>
    <w:p w14:paraId="527E3ECF" w14:textId="77777777" w:rsidR="00657594" w:rsidRDefault="00657594" w:rsidP="00657594">
      <w:pPr>
        <w:rPr>
          <w:lang w:val="en-US"/>
        </w:rPr>
      </w:pPr>
      <w:r>
        <w:rPr>
          <w:noProof/>
          <w:lang w:val="en-US" w:bidi="hi-IN"/>
        </w:rPr>
        <w:drawing>
          <wp:inline distT="0" distB="0" distL="0" distR="0" wp14:anchorId="0FC060C3" wp14:editId="20C1B815">
            <wp:extent cx="5731510" cy="3222625"/>
            <wp:effectExtent l="0" t="0" r="2540" b="0"/>
            <wp:docPr id="9" name="Picture 9" descr="Page showing the Add to Wishlist and Order button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Page showing the Add to Wishlist and Order buttons "/>
                    <pic:cNvPicPr/>
                  </pic:nvPicPr>
                  <pic:blipFill>
                    <a:blip r:embed="rId18"/>
                    <a:stretch>
                      <a:fillRect/>
                    </a:stretch>
                  </pic:blipFill>
                  <pic:spPr>
                    <a:xfrm>
                      <a:off x="0" y="0"/>
                      <a:ext cx="5731510" cy="3222625"/>
                    </a:xfrm>
                    <a:prstGeom prst="rect">
                      <a:avLst/>
                    </a:prstGeom>
                  </pic:spPr>
                </pic:pic>
              </a:graphicData>
            </a:graphic>
          </wp:inline>
        </w:drawing>
      </w:r>
    </w:p>
    <w:p w14:paraId="503C7419" w14:textId="77777777" w:rsidR="00657594" w:rsidRDefault="00657594" w:rsidP="00657594">
      <w:pPr>
        <w:rPr>
          <w:lang w:val="en-US"/>
        </w:rPr>
      </w:pPr>
    </w:p>
    <w:p w14:paraId="3A3EC850" w14:textId="77777777" w:rsidR="00657594" w:rsidRDefault="00657594" w:rsidP="00657594">
      <w:pPr>
        <w:rPr>
          <w:lang w:val="en-US"/>
        </w:rPr>
      </w:pPr>
    </w:p>
    <w:p w14:paraId="159767C0" w14:textId="4A7E958C" w:rsidR="00657594" w:rsidRPr="00BF510A" w:rsidRDefault="00BF510A" w:rsidP="00BF510A">
      <w:pPr>
        <w:pStyle w:val="ListParagraph"/>
        <w:numPr>
          <w:ilvl w:val="0"/>
          <w:numId w:val="7"/>
        </w:numPr>
        <w:rPr>
          <w:lang w:val="en-US"/>
        </w:rPr>
      </w:pPr>
      <w:r>
        <w:rPr>
          <w:lang w:val="en-US"/>
        </w:rPr>
        <w:t xml:space="preserve">You can click on “Order” to request for uploading of the book.  </w:t>
      </w:r>
    </w:p>
    <w:p w14:paraId="38D2EB08" w14:textId="77777777" w:rsidR="00657594" w:rsidRDefault="00657594" w:rsidP="00657594">
      <w:pPr>
        <w:rPr>
          <w:lang w:val="en-US"/>
        </w:rPr>
      </w:pPr>
      <w:r>
        <w:rPr>
          <w:noProof/>
          <w:lang w:val="en-US" w:bidi="hi-IN"/>
        </w:rPr>
        <w:lastRenderedPageBreak/>
        <w:drawing>
          <wp:inline distT="0" distB="0" distL="0" distR="0" wp14:anchorId="37021434" wp14:editId="3C1679F6">
            <wp:extent cx="5731510" cy="3222625"/>
            <wp:effectExtent l="0" t="0" r="2540" b="0"/>
            <wp:docPr id="10" name="Picture 10" descr="Book Order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Book Order page "/>
                    <pic:cNvPicPr/>
                  </pic:nvPicPr>
                  <pic:blipFill>
                    <a:blip r:embed="rId19"/>
                    <a:stretch>
                      <a:fillRect/>
                    </a:stretch>
                  </pic:blipFill>
                  <pic:spPr>
                    <a:xfrm>
                      <a:off x="0" y="0"/>
                      <a:ext cx="5731510" cy="3222625"/>
                    </a:xfrm>
                    <a:prstGeom prst="rect">
                      <a:avLst/>
                    </a:prstGeom>
                  </pic:spPr>
                </pic:pic>
              </a:graphicData>
            </a:graphic>
          </wp:inline>
        </w:drawing>
      </w:r>
    </w:p>
    <w:p w14:paraId="0E8F5F76" w14:textId="77777777" w:rsidR="00657594" w:rsidRDefault="00657594" w:rsidP="00657594">
      <w:pPr>
        <w:rPr>
          <w:lang w:val="en-US"/>
        </w:rPr>
      </w:pPr>
    </w:p>
    <w:p w14:paraId="381B261E" w14:textId="3E8FECD0" w:rsidR="00657594" w:rsidRDefault="00BF510A" w:rsidP="00BF510A">
      <w:pPr>
        <w:pStyle w:val="ListParagraph"/>
        <w:numPr>
          <w:ilvl w:val="0"/>
          <w:numId w:val="7"/>
        </w:numPr>
        <w:rPr>
          <w:lang w:val="en-US"/>
        </w:rPr>
      </w:pPr>
      <w:r>
        <w:rPr>
          <w:lang w:val="en-US"/>
        </w:rPr>
        <w:t xml:space="preserve">When the Download button is available, you can click it and soon the files will be downloaded to the default folder of your device. </w:t>
      </w:r>
    </w:p>
    <w:p w14:paraId="04921C2D" w14:textId="77777777" w:rsidR="00657594" w:rsidRDefault="00657594" w:rsidP="00657594">
      <w:pPr>
        <w:rPr>
          <w:lang w:val="en-US"/>
        </w:rPr>
      </w:pPr>
    </w:p>
    <w:p w14:paraId="126E4173" w14:textId="77777777" w:rsidR="00B76FAA" w:rsidRDefault="00B76FAA" w:rsidP="00B76FAA">
      <w:pPr>
        <w:pStyle w:val="Heading2"/>
      </w:pPr>
      <w:r>
        <w:t xml:space="preserve">How to </w:t>
      </w:r>
      <w:proofErr w:type="gramStart"/>
      <w:r>
        <w:t>search</w:t>
      </w:r>
      <w:proofErr w:type="gramEnd"/>
      <w:r>
        <w:t xml:space="preserve"> books?</w:t>
      </w:r>
    </w:p>
    <w:p w14:paraId="2AD1A20F" w14:textId="77777777" w:rsidR="00B76FAA" w:rsidRPr="006E1D62" w:rsidRDefault="00B76FAA" w:rsidP="00B76FAA">
      <w:pPr>
        <w:shd w:val="clear" w:color="auto" w:fill="FFFFFF"/>
        <w:spacing w:after="100" w:afterAutospacing="1"/>
        <w:rPr>
          <w:rFonts w:ascii="Arial" w:eastAsia="Times New Roman" w:hAnsi="Arial" w:cs="Arial"/>
          <w:color w:val="212529"/>
          <w:sz w:val="21"/>
          <w:szCs w:val="21"/>
          <w:lang w:val="en-US"/>
        </w:rPr>
      </w:pPr>
      <w:r>
        <w:rPr>
          <w:rFonts w:ascii="Arial" w:eastAsia="Times New Roman" w:hAnsi="Arial" w:cs="Arial"/>
          <w:color w:val="212529"/>
          <w:sz w:val="21"/>
          <w:szCs w:val="21"/>
        </w:rPr>
        <w:t xml:space="preserve">Go to the website  </w:t>
      </w:r>
      <w:hyperlink r:id="rId20" w:history="1">
        <w:r w:rsidRPr="00A41A30">
          <w:rPr>
            <w:rStyle w:val="Hyperlink"/>
            <w:rFonts w:ascii="Arial" w:eastAsia="Times New Roman" w:hAnsi="Arial" w:cs="Arial"/>
            <w:sz w:val="21"/>
            <w:szCs w:val="21"/>
          </w:rPr>
          <w:t>https://www.abcglobalbooks.org/ae/login</w:t>
        </w:r>
      </w:hyperlink>
      <w:r>
        <w:rPr>
          <w:rFonts w:ascii="Arial" w:eastAsia="Times New Roman" w:hAnsi="Arial" w:cs="Arial"/>
          <w:color w:val="212529"/>
          <w:sz w:val="21"/>
          <w:szCs w:val="21"/>
        </w:rPr>
        <w:t xml:space="preserve"> and login using your credentials. Now click on Catalogue. Here you can search for books.  </w:t>
      </w:r>
    </w:p>
    <w:p w14:paraId="4742E5A7" w14:textId="77777777" w:rsidR="00B76FAA" w:rsidRPr="00E31560" w:rsidRDefault="00B76FAA" w:rsidP="00B76FAA">
      <w:pPr>
        <w:numPr>
          <w:ilvl w:val="0"/>
          <w:numId w:val="1"/>
        </w:numPr>
        <w:shd w:val="clear" w:color="auto" w:fill="FFFFFF"/>
        <w:spacing w:before="100" w:beforeAutospacing="1" w:after="150"/>
        <w:rPr>
          <w:rFonts w:ascii="Arial" w:eastAsia="Times New Roman" w:hAnsi="Arial" w:cs="Arial"/>
          <w:color w:val="212529"/>
          <w:sz w:val="21"/>
          <w:szCs w:val="21"/>
        </w:rPr>
      </w:pPr>
      <w:r w:rsidRPr="00E31560">
        <w:rPr>
          <w:rFonts w:ascii="Arial" w:eastAsia="Times New Roman" w:hAnsi="Arial" w:cs="Arial"/>
          <w:b/>
          <w:bCs/>
          <w:color w:val="212529"/>
          <w:sz w:val="21"/>
          <w:szCs w:val="21"/>
        </w:rPr>
        <w:t>Searching</w:t>
      </w:r>
    </w:p>
    <w:p w14:paraId="6C710717" w14:textId="77777777" w:rsidR="00B76FAA" w:rsidRPr="00E31560" w:rsidRDefault="00B76FAA" w:rsidP="00B76FAA">
      <w:pPr>
        <w:shd w:val="clear" w:color="auto" w:fill="FFFFFF"/>
        <w:spacing w:after="100" w:afterAutospacing="1"/>
        <w:ind w:left="720"/>
        <w:rPr>
          <w:rFonts w:ascii="Arial" w:eastAsia="Times New Roman" w:hAnsi="Arial" w:cs="Arial"/>
          <w:color w:val="212529"/>
          <w:sz w:val="21"/>
          <w:szCs w:val="21"/>
        </w:rPr>
      </w:pPr>
      <w:r w:rsidRPr="00E31560">
        <w:rPr>
          <w:rFonts w:ascii="Arial" w:eastAsia="Times New Roman" w:hAnsi="Arial" w:cs="Arial"/>
          <w:color w:val="212529"/>
          <w:sz w:val="21"/>
          <w:szCs w:val="21"/>
        </w:rPr>
        <w:t>In the Search box, enter key words to search the entire catalogue for titles of interest. Enter an author name or a book title in the Search box to find a specific title. To search for a precise name or phrase, please use “double quotation marks” around key words to search for an exact match.</w:t>
      </w:r>
    </w:p>
    <w:p w14:paraId="4729EBE0" w14:textId="77777777" w:rsidR="00B76FAA" w:rsidRPr="00E31560" w:rsidRDefault="00B76FAA" w:rsidP="00B76FAA">
      <w:pPr>
        <w:numPr>
          <w:ilvl w:val="0"/>
          <w:numId w:val="1"/>
        </w:numPr>
        <w:shd w:val="clear" w:color="auto" w:fill="FFFFFF"/>
        <w:spacing w:before="100" w:beforeAutospacing="1" w:after="150"/>
        <w:rPr>
          <w:rFonts w:ascii="Arial" w:eastAsia="Times New Roman" w:hAnsi="Arial" w:cs="Arial"/>
          <w:color w:val="212529"/>
          <w:sz w:val="21"/>
          <w:szCs w:val="21"/>
        </w:rPr>
      </w:pPr>
      <w:r w:rsidRPr="00E31560">
        <w:rPr>
          <w:rFonts w:ascii="Arial" w:eastAsia="Times New Roman" w:hAnsi="Arial" w:cs="Arial"/>
          <w:b/>
          <w:bCs/>
          <w:color w:val="212529"/>
          <w:sz w:val="21"/>
          <w:szCs w:val="21"/>
        </w:rPr>
        <w:t>Wishlist</w:t>
      </w:r>
    </w:p>
    <w:p w14:paraId="2E4AC738" w14:textId="77777777" w:rsidR="00B76FAA" w:rsidRPr="00E31560" w:rsidRDefault="00B76FAA" w:rsidP="00B76FAA">
      <w:pPr>
        <w:shd w:val="clear" w:color="auto" w:fill="FFFFFF"/>
        <w:spacing w:after="100" w:afterAutospacing="1"/>
        <w:ind w:left="720"/>
        <w:rPr>
          <w:rFonts w:ascii="Arial" w:eastAsia="Times New Roman" w:hAnsi="Arial" w:cs="Arial"/>
          <w:color w:val="212529"/>
          <w:sz w:val="21"/>
          <w:szCs w:val="21"/>
        </w:rPr>
      </w:pPr>
      <w:r w:rsidRPr="00E31560">
        <w:rPr>
          <w:rFonts w:ascii="Arial" w:eastAsia="Times New Roman" w:hAnsi="Arial" w:cs="Arial"/>
          <w:color w:val="212529"/>
          <w:sz w:val="21"/>
          <w:szCs w:val="21"/>
        </w:rPr>
        <w:t>You can add a title to your Wishlist from a title’s details page, which can be opened by clicking on the book title name from the search results.</w:t>
      </w:r>
    </w:p>
    <w:p w14:paraId="05C976D4" w14:textId="77777777" w:rsidR="00B76FAA" w:rsidRPr="00E31560" w:rsidRDefault="00B76FAA" w:rsidP="00B76FAA">
      <w:pPr>
        <w:numPr>
          <w:ilvl w:val="0"/>
          <w:numId w:val="1"/>
        </w:numPr>
        <w:shd w:val="clear" w:color="auto" w:fill="FFFFFF"/>
        <w:spacing w:before="100" w:beforeAutospacing="1" w:after="150"/>
        <w:rPr>
          <w:rFonts w:ascii="Arial" w:eastAsia="Times New Roman" w:hAnsi="Arial" w:cs="Arial"/>
          <w:color w:val="212529"/>
          <w:sz w:val="21"/>
          <w:szCs w:val="21"/>
        </w:rPr>
      </w:pPr>
      <w:r w:rsidRPr="00E31560">
        <w:rPr>
          <w:rFonts w:ascii="Arial" w:eastAsia="Times New Roman" w:hAnsi="Arial" w:cs="Arial"/>
          <w:b/>
          <w:bCs/>
          <w:color w:val="212529"/>
          <w:sz w:val="21"/>
          <w:szCs w:val="21"/>
        </w:rPr>
        <w:t>Downloading</w:t>
      </w:r>
    </w:p>
    <w:p w14:paraId="1CE0616F" w14:textId="77777777" w:rsidR="00B76FAA" w:rsidRPr="00E31560" w:rsidRDefault="00B76FAA" w:rsidP="00B76FAA">
      <w:pPr>
        <w:shd w:val="clear" w:color="auto" w:fill="FFFFFF"/>
        <w:spacing w:after="100" w:afterAutospacing="1"/>
        <w:ind w:left="720"/>
        <w:rPr>
          <w:rFonts w:ascii="Arial" w:eastAsia="Times New Roman" w:hAnsi="Arial" w:cs="Arial"/>
          <w:color w:val="212529"/>
          <w:sz w:val="21"/>
          <w:szCs w:val="21"/>
        </w:rPr>
      </w:pPr>
      <w:r w:rsidRPr="00E31560">
        <w:rPr>
          <w:rFonts w:ascii="Arial" w:eastAsia="Times New Roman" w:hAnsi="Arial" w:cs="Arial"/>
          <w:color w:val="212529"/>
          <w:sz w:val="21"/>
          <w:szCs w:val="21"/>
        </w:rPr>
        <w:t>You can download a title from the title detail page or from your Wishlist. Once you have downloaded a title, it will remain listed on your Downloads page for future reference. All downloads are packaged as a zip file. Please take note of the title format before downloading to ensure it meets your needs.</w:t>
      </w:r>
    </w:p>
    <w:p w14:paraId="67069E90" w14:textId="77777777" w:rsidR="00B76FAA" w:rsidRDefault="00B76FAA" w:rsidP="00B76FAA">
      <w:pPr>
        <w:shd w:val="clear" w:color="auto" w:fill="FFFFFF"/>
        <w:spacing w:after="100" w:afterAutospacing="1"/>
        <w:rPr>
          <w:rFonts w:ascii="Arial" w:eastAsia="Times New Roman" w:hAnsi="Arial" w:cs="Arial"/>
          <w:color w:val="212529"/>
          <w:sz w:val="21"/>
          <w:szCs w:val="21"/>
        </w:rPr>
      </w:pPr>
    </w:p>
    <w:p w14:paraId="03FDDFD8" w14:textId="77777777" w:rsidR="00B76FAA" w:rsidRPr="00E31560" w:rsidRDefault="00B76FAA" w:rsidP="00B76FAA">
      <w:pPr>
        <w:shd w:val="clear" w:color="auto" w:fill="FFFFFF"/>
        <w:spacing w:after="100" w:afterAutospacing="1"/>
        <w:rPr>
          <w:rFonts w:ascii="Arial" w:eastAsia="Times New Roman" w:hAnsi="Arial" w:cs="Arial"/>
          <w:color w:val="212529"/>
          <w:sz w:val="21"/>
          <w:szCs w:val="21"/>
        </w:rPr>
      </w:pPr>
      <w:r w:rsidRPr="00E31560">
        <w:rPr>
          <w:rFonts w:ascii="Arial" w:eastAsia="Times New Roman" w:hAnsi="Arial" w:cs="Arial"/>
          <w:color w:val="212529"/>
          <w:sz w:val="21"/>
          <w:szCs w:val="21"/>
        </w:rPr>
        <w:t>Useful tips:</w:t>
      </w:r>
    </w:p>
    <w:p w14:paraId="3D8119AA" w14:textId="77777777" w:rsidR="00B76FAA" w:rsidRPr="00E31560" w:rsidRDefault="00B76FAA" w:rsidP="00B76FAA">
      <w:pPr>
        <w:numPr>
          <w:ilvl w:val="0"/>
          <w:numId w:val="3"/>
        </w:numPr>
        <w:shd w:val="clear" w:color="auto" w:fill="FFFFFF"/>
        <w:spacing w:before="100" w:beforeAutospacing="1" w:after="100" w:afterAutospacing="1"/>
        <w:rPr>
          <w:rFonts w:ascii="Arial" w:eastAsia="Times New Roman" w:hAnsi="Arial" w:cs="Arial"/>
          <w:color w:val="212529"/>
          <w:sz w:val="21"/>
          <w:szCs w:val="21"/>
        </w:rPr>
      </w:pPr>
      <w:r w:rsidRPr="00E31560">
        <w:rPr>
          <w:rFonts w:ascii="Arial" w:eastAsia="Times New Roman" w:hAnsi="Arial" w:cs="Arial"/>
          <w:color w:val="212529"/>
          <w:sz w:val="21"/>
          <w:szCs w:val="21"/>
        </w:rPr>
        <w:t>Search by title, author, or keyword in the search box at the top.</w:t>
      </w:r>
    </w:p>
    <w:p w14:paraId="1CC27171" w14:textId="77777777" w:rsidR="00B76FAA" w:rsidRPr="00E31560" w:rsidRDefault="00B76FAA" w:rsidP="00B76FAA">
      <w:pPr>
        <w:numPr>
          <w:ilvl w:val="0"/>
          <w:numId w:val="3"/>
        </w:numPr>
        <w:shd w:val="clear" w:color="auto" w:fill="FFFFFF"/>
        <w:spacing w:before="100" w:beforeAutospacing="1" w:after="100" w:afterAutospacing="1"/>
        <w:rPr>
          <w:rFonts w:ascii="Arial" w:eastAsia="Times New Roman" w:hAnsi="Arial" w:cs="Arial"/>
          <w:color w:val="212529"/>
          <w:sz w:val="21"/>
          <w:szCs w:val="21"/>
        </w:rPr>
      </w:pPr>
      <w:r w:rsidRPr="00E31560">
        <w:rPr>
          <w:rFonts w:ascii="Arial" w:eastAsia="Times New Roman" w:hAnsi="Arial" w:cs="Arial"/>
          <w:color w:val="212529"/>
          <w:sz w:val="21"/>
          <w:szCs w:val="21"/>
        </w:rPr>
        <w:lastRenderedPageBreak/>
        <w:t>Use "double quotation marks" around key words to search for a specific phrase.</w:t>
      </w:r>
    </w:p>
    <w:p w14:paraId="6A86B7FE" w14:textId="77777777" w:rsidR="00B76FAA" w:rsidRPr="00E31560" w:rsidRDefault="00B76FAA" w:rsidP="00B76FAA">
      <w:pPr>
        <w:numPr>
          <w:ilvl w:val="0"/>
          <w:numId w:val="3"/>
        </w:numPr>
        <w:shd w:val="clear" w:color="auto" w:fill="FFFFFF"/>
        <w:spacing w:before="100" w:beforeAutospacing="1" w:after="100" w:afterAutospacing="1"/>
        <w:rPr>
          <w:rFonts w:ascii="Arial" w:eastAsia="Times New Roman" w:hAnsi="Arial" w:cs="Arial"/>
          <w:color w:val="212529"/>
          <w:sz w:val="21"/>
          <w:szCs w:val="21"/>
        </w:rPr>
      </w:pPr>
      <w:r w:rsidRPr="00E31560">
        <w:rPr>
          <w:rFonts w:ascii="Arial" w:eastAsia="Times New Roman" w:hAnsi="Arial" w:cs="Arial"/>
          <w:color w:val="212529"/>
          <w:sz w:val="21"/>
          <w:szCs w:val="21"/>
        </w:rPr>
        <w:t>Use conditional statements like AND/OR in your query for more accuracy.</w:t>
      </w:r>
    </w:p>
    <w:p w14:paraId="4D4D711A" w14:textId="77777777" w:rsidR="00B76FAA" w:rsidRPr="00E31560" w:rsidRDefault="00B76FAA" w:rsidP="00B76FAA">
      <w:pPr>
        <w:numPr>
          <w:ilvl w:val="0"/>
          <w:numId w:val="3"/>
        </w:numPr>
        <w:shd w:val="clear" w:color="auto" w:fill="FFFFFF"/>
        <w:spacing w:before="100" w:beforeAutospacing="1" w:after="100" w:afterAutospacing="1"/>
        <w:rPr>
          <w:rFonts w:ascii="Arial" w:eastAsia="Times New Roman" w:hAnsi="Arial" w:cs="Arial"/>
          <w:color w:val="212529"/>
          <w:sz w:val="21"/>
          <w:szCs w:val="21"/>
        </w:rPr>
      </w:pPr>
      <w:r w:rsidRPr="00E31560">
        <w:rPr>
          <w:rFonts w:ascii="Arial" w:eastAsia="Times New Roman" w:hAnsi="Arial" w:cs="Arial"/>
          <w:color w:val="212529"/>
          <w:sz w:val="21"/>
          <w:szCs w:val="21"/>
        </w:rPr>
        <w:t>Filter your search results to specific file formats and languages, and restrict your query to a specific partner library by using the pre-defined search filters.</w:t>
      </w:r>
    </w:p>
    <w:p w14:paraId="2EF8C684" w14:textId="77777777" w:rsidR="00B76FAA" w:rsidRPr="00E31560" w:rsidRDefault="00B76FAA" w:rsidP="00B76FAA">
      <w:pPr>
        <w:numPr>
          <w:ilvl w:val="0"/>
          <w:numId w:val="3"/>
        </w:numPr>
        <w:shd w:val="clear" w:color="auto" w:fill="FFFFFF"/>
        <w:spacing w:before="100" w:beforeAutospacing="1" w:after="100" w:afterAutospacing="1"/>
        <w:rPr>
          <w:rFonts w:ascii="Arial" w:eastAsia="Times New Roman" w:hAnsi="Arial" w:cs="Arial"/>
          <w:color w:val="212529"/>
          <w:sz w:val="21"/>
          <w:szCs w:val="21"/>
        </w:rPr>
      </w:pPr>
      <w:r w:rsidRPr="00E31560">
        <w:rPr>
          <w:rFonts w:ascii="Arial" w:eastAsia="Times New Roman" w:hAnsi="Arial" w:cs="Arial"/>
          <w:color w:val="212529"/>
          <w:sz w:val="21"/>
          <w:szCs w:val="21"/>
        </w:rPr>
        <w:t>Specify, also using the pre-defined filters, whether you want to limit your search to human- narration, or whether to include synthetic text-to-speech voices (the default is to include both).</w:t>
      </w:r>
    </w:p>
    <w:p w14:paraId="18E48827" w14:textId="77777777" w:rsidR="00B76FAA" w:rsidRPr="00E31560" w:rsidRDefault="00B76FAA" w:rsidP="00B76FAA">
      <w:pPr>
        <w:numPr>
          <w:ilvl w:val="0"/>
          <w:numId w:val="3"/>
        </w:numPr>
        <w:shd w:val="clear" w:color="auto" w:fill="FFFFFF"/>
        <w:spacing w:before="100" w:beforeAutospacing="1" w:after="100" w:afterAutospacing="1"/>
        <w:rPr>
          <w:rFonts w:ascii="Arial" w:eastAsia="Times New Roman" w:hAnsi="Arial" w:cs="Arial"/>
          <w:color w:val="212529"/>
          <w:sz w:val="21"/>
          <w:szCs w:val="21"/>
        </w:rPr>
      </w:pPr>
      <w:r w:rsidRPr="00E31560">
        <w:rPr>
          <w:rFonts w:ascii="Arial" w:eastAsia="Times New Roman" w:hAnsi="Arial" w:cs="Arial"/>
          <w:color w:val="212529"/>
          <w:sz w:val="21"/>
          <w:szCs w:val="21"/>
        </w:rPr>
        <w:t>If you want to build a more granular query, try the Advanced Search for more detailed options.</w:t>
      </w:r>
    </w:p>
    <w:p w14:paraId="1247FD9D" w14:textId="77777777" w:rsidR="00B76FAA" w:rsidRPr="00896BFC" w:rsidRDefault="00B76FAA" w:rsidP="00B76FAA">
      <w:pPr>
        <w:rPr>
          <w:lang w:val="en-US"/>
        </w:rPr>
      </w:pPr>
    </w:p>
    <w:p w14:paraId="6ED92169" w14:textId="77777777" w:rsidR="00B76FAA" w:rsidRDefault="00B76FAA" w:rsidP="00B76FAA">
      <w:pPr>
        <w:shd w:val="clear" w:color="auto" w:fill="FFFFFF"/>
        <w:spacing w:after="100" w:afterAutospacing="1"/>
        <w:rPr>
          <w:rFonts w:ascii="Arial" w:eastAsia="Times New Roman" w:hAnsi="Arial" w:cs="Arial"/>
          <w:color w:val="212529"/>
          <w:sz w:val="21"/>
          <w:szCs w:val="21"/>
        </w:rPr>
      </w:pPr>
      <w:r w:rsidRPr="00E31560">
        <w:rPr>
          <w:rFonts w:ascii="Arial" w:eastAsia="Times New Roman" w:hAnsi="Arial" w:cs="Arial"/>
          <w:color w:val="212529"/>
          <w:sz w:val="21"/>
          <w:szCs w:val="21"/>
        </w:rPr>
        <w:t>To narrow down search results, the following filters are available: Format, Language, Producer and Narration Type. The Producer is the partner library that produced the title. For the Language and Producer filters, 15 options are displayed. Click “Show more” to expand the list with further options or “Show less” to show fewer options. The number of titles available for each option is displayed in brackets.</w:t>
      </w:r>
    </w:p>
    <w:p w14:paraId="1AE3ADE3" w14:textId="77777777" w:rsidR="00B76FAA" w:rsidRPr="00E31560" w:rsidRDefault="00B76FAA" w:rsidP="00B76FAA">
      <w:pPr>
        <w:shd w:val="clear" w:color="auto" w:fill="FFFFFF"/>
        <w:spacing w:after="100" w:afterAutospacing="1"/>
        <w:rPr>
          <w:rFonts w:ascii="Arial" w:eastAsia="Times New Roman" w:hAnsi="Arial" w:cs="Arial"/>
          <w:color w:val="212529"/>
          <w:sz w:val="21"/>
          <w:szCs w:val="21"/>
        </w:rPr>
      </w:pPr>
      <w:r w:rsidRPr="00E31560">
        <w:rPr>
          <w:rFonts w:ascii="Arial" w:eastAsia="Times New Roman" w:hAnsi="Arial" w:cs="Arial"/>
          <w:color w:val="212529"/>
          <w:sz w:val="21"/>
          <w:szCs w:val="21"/>
        </w:rPr>
        <w:t>The Advanced Search page allows you to further refine your search based on various criteria, including Title, Author, Language, Format, or a Summary description of the title. The “and” and “or” operators allow you to combine criteria to create a more precise search.</w:t>
      </w:r>
    </w:p>
    <w:p w14:paraId="2B9290F1" w14:textId="77777777" w:rsidR="00B76FAA" w:rsidRPr="00E31560" w:rsidRDefault="00B76FAA" w:rsidP="00B76FAA">
      <w:pPr>
        <w:shd w:val="clear" w:color="auto" w:fill="FFFFFF"/>
        <w:spacing w:before="100" w:beforeAutospacing="1" w:after="150"/>
        <w:rPr>
          <w:rFonts w:ascii="Arial" w:eastAsia="Times New Roman" w:hAnsi="Arial" w:cs="Arial"/>
          <w:color w:val="212529"/>
          <w:sz w:val="21"/>
          <w:szCs w:val="21"/>
        </w:rPr>
      </w:pPr>
      <w:r w:rsidRPr="00E31560">
        <w:rPr>
          <w:rFonts w:ascii="Arial" w:eastAsia="Times New Roman" w:hAnsi="Arial" w:cs="Arial"/>
          <w:b/>
          <w:bCs/>
          <w:color w:val="212529"/>
          <w:sz w:val="21"/>
          <w:szCs w:val="21"/>
        </w:rPr>
        <w:t>Format</w:t>
      </w:r>
      <w:r>
        <w:rPr>
          <w:rFonts w:ascii="Arial" w:eastAsia="Times New Roman" w:hAnsi="Arial" w:cs="Arial"/>
          <w:b/>
          <w:bCs/>
          <w:color w:val="212529"/>
          <w:sz w:val="21"/>
          <w:szCs w:val="21"/>
        </w:rPr>
        <w:t>s</w:t>
      </w:r>
      <w:r w:rsidRPr="00E31560">
        <w:rPr>
          <w:rFonts w:ascii="Arial" w:eastAsia="Times New Roman" w:hAnsi="Arial" w:cs="Arial"/>
          <w:b/>
          <w:bCs/>
          <w:color w:val="212529"/>
          <w:sz w:val="21"/>
          <w:szCs w:val="21"/>
        </w:rPr>
        <w:t xml:space="preserve"> </w:t>
      </w:r>
      <w:r>
        <w:rPr>
          <w:rFonts w:ascii="Arial" w:eastAsia="Times New Roman" w:hAnsi="Arial" w:cs="Arial"/>
          <w:b/>
          <w:bCs/>
          <w:color w:val="212529"/>
          <w:sz w:val="21"/>
          <w:szCs w:val="21"/>
        </w:rPr>
        <w:t xml:space="preserve">available  in the collection </w:t>
      </w:r>
    </w:p>
    <w:p w14:paraId="30CF3F39" w14:textId="77777777" w:rsidR="00B76FAA" w:rsidRPr="002C6276" w:rsidRDefault="00B76FAA" w:rsidP="00B76FAA">
      <w:pPr>
        <w:numPr>
          <w:ilvl w:val="0"/>
          <w:numId w:val="6"/>
        </w:numPr>
        <w:shd w:val="clear" w:color="auto" w:fill="FAFAFA"/>
        <w:rPr>
          <w:rFonts w:ascii="Arial" w:eastAsia="Times New Roman" w:hAnsi="Arial" w:cs="Arial"/>
          <w:color w:val="3B3B3B"/>
          <w:kern w:val="0"/>
          <w:sz w:val="24"/>
          <w:szCs w:val="24"/>
          <w:lang w:eastAsia="en-IN"/>
          <w14:ligatures w14:val="none"/>
        </w:rPr>
      </w:pPr>
      <w:r w:rsidRPr="002C6276">
        <w:rPr>
          <w:rFonts w:ascii="Arial" w:eastAsia="Times New Roman" w:hAnsi="Arial" w:cs="Arial"/>
          <w:color w:val="3B3B3B"/>
          <w:kern w:val="0"/>
          <w:sz w:val="24"/>
          <w:szCs w:val="24"/>
          <w:lang w:eastAsia="en-IN"/>
          <w14:ligatures w14:val="none"/>
        </w:rPr>
        <w:t>Braille Uncontracted / Braille Contracted / Braille Music</w:t>
      </w:r>
    </w:p>
    <w:p w14:paraId="19B94719" w14:textId="77777777" w:rsidR="00B76FAA" w:rsidRPr="002C6276" w:rsidRDefault="00B76FAA" w:rsidP="00B76FAA">
      <w:pPr>
        <w:shd w:val="clear" w:color="auto" w:fill="FAFAFA"/>
        <w:ind w:left="1080"/>
        <w:rPr>
          <w:rFonts w:ascii="Arial" w:eastAsia="Times New Roman" w:hAnsi="Arial" w:cs="Arial"/>
          <w:color w:val="3B3B3B"/>
          <w:kern w:val="0"/>
          <w:sz w:val="24"/>
          <w:szCs w:val="24"/>
          <w:lang w:eastAsia="en-IN"/>
          <w14:ligatures w14:val="none"/>
        </w:rPr>
      </w:pPr>
      <w:r w:rsidRPr="002C6276">
        <w:rPr>
          <w:rFonts w:ascii="Arial" w:eastAsia="Times New Roman" w:hAnsi="Arial" w:cs="Arial"/>
          <w:color w:val="3B3B3B"/>
          <w:kern w:val="0"/>
          <w:sz w:val="24"/>
          <w:szCs w:val="24"/>
          <w:lang w:eastAsia="en-IN"/>
          <w14:ligatures w14:val="none"/>
        </w:rPr>
        <w:t>Braille files (BRF) are intended to be read either with a refreshable braille display or printed with a braille embosser.</w:t>
      </w:r>
    </w:p>
    <w:p w14:paraId="73E9584E" w14:textId="77777777" w:rsidR="00B76FAA" w:rsidRPr="002C6276" w:rsidRDefault="00B76FAA" w:rsidP="00B76FAA">
      <w:pPr>
        <w:numPr>
          <w:ilvl w:val="0"/>
          <w:numId w:val="6"/>
        </w:numPr>
        <w:shd w:val="clear" w:color="auto" w:fill="FAFAFA"/>
        <w:rPr>
          <w:rFonts w:ascii="Arial" w:eastAsia="Times New Roman" w:hAnsi="Arial" w:cs="Arial"/>
          <w:color w:val="3B3B3B"/>
          <w:kern w:val="0"/>
          <w:sz w:val="24"/>
          <w:szCs w:val="24"/>
          <w:lang w:eastAsia="en-IN"/>
          <w14:ligatures w14:val="none"/>
        </w:rPr>
      </w:pPr>
      <w:r w:rsidRPr="002C6276">
        <w:rPr>
          <w:rFonts w:ascii="Arial" w:eastAsia="Times New Roman" w:hAnsi="Arial" w:cs="Arial"/>
          <w:color w:val="3B3B3B"/>
          <w:kern w:val="0"/>
          <w:sz w:val="24"/>
          <w:szCs w:val="24"/>
          <w:lang w:eastAsia="en-IN"/>
          <w14:ligatures w14:val="none"/>
        </w:rPr>
        <w:t>Daisy 2.02 Audio only</w:t>
      </w:r>
    </w:p>
    <w:p w14:paraId="59ED9A73" w14:textId="77777777" w:rsidR="00B76FAA" w:rsidRPr="002C6276" w:rsidRDefault="00B76FAA" w:rsidP="00B76FAA">
      <w:pPr>
        <w:shd w:val="clear" w:color="auto" w:fill="FAFAFA"/>
        <w:ind w:left="1080"/>
        <w:rPr>
          <w:rFonts w:ascii="Arial" w:eastAsia="Times New Roman" w:hAnsi="Arial" w:cs="Arial"/>
          <w:color w:val="3B3B3B"/>
          <w:kern w:val="0"/>
          <w:sz w:val="24"/>
          <w:szCs w:val="24"/>
          <w:lang w:eastAsia="en-IN"/>
          <w14:ligatures w14:val="none"/>
        </w:rPr>
      </w:pPr>
      <w:r w:rsidRPr="002C6276">
        <w:rPr>
          <w:rFonts w:ascii="Arial" w:eastAsia="Times New Roman" w:hAnsi="Arial" w:cs="Arial"/>
          <w:color w:val="3B3B3B"/>
          <w:kern w:val="0"/>
          <w:sz w:val="24"/>
          <w:szCs w:val="24"/>
          <w:lang w:eastAsia="en-IN"/>
          <w14:ligatures w14:val="none"/>
        </w:rPr>
        <w:t>These files are structured audiobooks produced with either a human narrator or a synthetic voice, which end-users can easily navigate.</w:t>
      </w:r>
    </w:p>
    <w:p w14:paraId="0B4B2032" w14:textId="77777777" w:rsidR="00B76FAA" w:rsidRPr="002C6276" w:rsidRDefault="00B76FAA" w:rsidP="00B76FAA">
      <w:pPr>
        <w:numPr>
          <w:ilvl w:val="0"/>
          <w:numId w:val="6"/>
        </w:numPr>
        <w:shd w:val="clear" w:color="auto" w:fill="FAFAFA"/>
        <w:rPr>
          <w:rFonts w:ascii="Arial" w:eastAsia="Times New Roman" w:hAnsi="Arial" w:cs="Arial"/>
          <w:color w:val="3B3B3B"/>
          <w:kern w:val="0"/>
          <w:sz w:val="24"/>
          <w:szCs w:val="24"/>
          <w:lang w:eastAsia="en-IN"/>
          <w14:ligatures w14:val="none"/>
        </w:rPr>
      </w:pPr>
      <w:r w:rsidRPr="002C6276">
        <w:rPr>
          <w:rFonts w:ascii="Arial" w:eastAsia="Times New Roman" w:hAnsi="Arial" w:cs="Arial"/>
          <w:color w:val="3B3B3B"/>
          <w:kern w:val="0"/>
          <w:sz w:val="24"/>
          <w:szCs w:val="24"/>
          <w:lang w:eastAsia="en-IN"/>
          <w14:ligatures w14:val="none"/>
        </w:rPr>
        <w:t>Daisy 2.02 Audio with Text</w:t>
      </w:r>
    </w:p>
    <w:p w14:paraId="5C1EDFA6" w14:textId="77777777" w:rsidR="00B76FAA" w:rsidRPr="002C6276" w:rsidRDefault="00B76FAA" w:rsidP="00B76FAA">
      <w:pPr>
        <w:shd w:val="clear" w:color="auto" w:fill="FAFAFA"/>
        <w:ind w:left="1080"/>
        <w:rPr>
          <w:rFonts w:ascii="Arial" w:eastAsia="Times New Roman" w:hAnsi="Arial" w:cs="Arial"/>
          <w:color w:val="3B3B3B"/>
          <w:kern w:val="0"/>
          <w:sz w:val="24"/>
          <w:szCs w:val="24"/>
          <w:lang w:eastAsia="en-IN"/>
          <w14:ligatures w14:val="none"/>
        </w:rPr>
      </w:pPr>
      <w:r w:rsidRPr="002C6276">
        <w:rPr>
          <w:rFonts w:ascii="Arial" w:eastAsia="Times New Roman" w:hAnsi="Arial" w:cs="Arial"/>
          <w:color w:val="3B3B3B"/>
          <w:kern w:val="0"/>
          <w:sz w:val="24"/>
          <w:szCs w:val="24"/>
          <w:lang w:eastAsia="en-IN"/>
          <w14:ligatures w14:val="none"/>
        </w:rPr>
        <w:t>These files are structured audiobooks produced with either a human narrator or a synthetic voice, which also contain digital text.</w:t>
      </w:r>
    </w:p>
    <w:p w14:paraId="2776DA11" w14:textId="77777777" w:rsidR="00B76FAA" w:rsidRPr="002C6276" w:rsidRDefault="00B76FAA" w:rsidP="00B76FAA">
      <w:pPr>
        <w:numPr>
          <w:ilvl w:val="0"/>
          <w:numId w:val="6"/>
        </w:numPr>
        <w:shd w:val="clear" w:color="auto" w:fill="FAFAFA"/>
        <w:rPr>
          <w:rFonts w:ascii="Arial" w:eastAsia="Times New Roman" w:hAnsi="Arial" w:cs="Arial"/>
          <w:color w:val="3B3B3B"/>
          <w:kern w:val="0"/>
          <w:sz w:val="24"/>
          <w:szCs w:val="24"/>
          <w:lang w:eastAsia="en-IN"/>
          <w14:ligatures w14:val="none"/>
        </w:rPr>
      </w:pPr>
      <w:r w:rsidRPr="002C6276">
        <w:rPr>
          <w:rFonts w:ascii="Arial" w:eastAsia="Times New Roman" w:hAnsi="Arial" w:cs="Arial"/>
          <w:color w:val="3B3B3B"/>
          <w:kern w:val="0"/>
          <w:sz w:val="24"/>
          <w:szCs w:val="24"/>
          <w:lang w:eastAsia="en-IN"/>
          <w14:ligatures w14:val="none"/>
        </w:rPr>
        <w:t>Daisy 2.02/Daisy 3 Text Only</w:t>
      </w:r>
    </w:p>
    <w:p w14:paraId="15989432" w14:textId="77777777" w:rsidR="00B76FAA" w:rsidRPr="002C6276" w:rsidRDefault="00B76FAA" w:rsidP="00B76FAA">
      <w:pPr>
        <w:shd w:val="clear" w:color="auto" w:fill="FAFAFA"/>
        <w:ind w:left="1080"/>
        <w:rPr>
          <w:rFonts w:ascii="Arial" w:eastAsia="Times New Roman" w:hAnsi="Arial" w:cs="Arial"/>
          <w:color w:val="3B3B3B"/>
          <w:kern w:val="0"/>
          <w:sz w:val="24"/>
          <w:szCs w:val="24"/>
          <w:lang w:eastAsia="en-IN"/>
          <w14:ligatures w14:val="none"/>
        </w:rPr>
      </w:pPr>
      <w:r w:rsidRPr="002C6276">
        <w:rPr>
          <w:rFonts w:ascii="Arial" w:eastAsia="Times New Roman" w:hAnsi="Arial" w:cs="Arial"/>
          <w:color w:val="3B3B3B"/>
          <w:kern w:val="0"/>
          <w:sz w:val="24"/>
          <w:szCs w:val="24"/>
          <w:lang w:eastAsia="en-IN"/>
          <w14:ligatures w14:val="none"/>
        </w:rPr>
        <w:t>These files are structured text files, which end-users can easily navigate.</w:t>
      </w:r>
    </w:p>
    <w:p w14:paraId="197A09B9" w14:textId="77777777" w:rsidR="00B76FAA" w:rsidRPr="002C6276" w:rsidRDefault="00B76FAA" w:rsidP="00B76FAA">
      <w:pPr>
        <w:numPr>
          <w:ilvl w:val="0"/>
          <w:numId w:val="6"/>
        </w:numPr>
        <w:shd w:val="clear" w:color="auto" w:fill="FAFAFA"/>
        <w:rPr>
          <w:rFonts w:ascii="Arial" w:eastAsia="Times New Roman" w:hAnsi="Arial" w:cs="Arial"/>
          <w:color w:val="3B3B3B"/>
          <w:kern w:val="0"/>
          <w:sz w:val="24"/>
          <w:szCs w:val="24"/>
          <w:lang w:eastAsia="en-IN"/>
          <w14:ligatures w14:val="none"/>
        </w:rPr>
      </w:pPr>
      <w:r w:rsidRPr="002C6276">
        <w:rPr>
          <w:rFonts w:ascii="Arial" w:eastAsia="Times New Roman" w:hAnsi="Arial" w:cs="Arial"/>
          <w:color w:val="3B3B3B"/>
          <w:kern w:val="0"/>
          <w:sz w:val="24"/>
          <w:szCs w:val="24"/>
          <w:lang w:eastAsia="en-IN"/>
          <w14:ligatures w14:val="none"/>
        </w:rPr>
        <w:t>NLS Audio</w:t>
      </w:r>
    </w:p>
    <w:p w14:paraId="79D3C396" w14:textId="77777777" w:rsidR="00B76FAA" w:rsidRPr="00657594" w:rsidRDefault="00B76FAA" w:rsidP="00B76FAA">
      <w:pPr>
        <w:shd w:val="clear" w:color="auto" w:fill="FAFAFA"/>
        <w:ind w:left="1080"/>
        <w:rPr>
          <w:rFonts w:ascii="Arial" w:eastAsia="Times New Roman" w:hAnsi="Arial" w:cs="Arial"/>
          <w:color w:val="3B3B3B"/>
          <w:kern w:val="0"/>
          <w:sz w:val="24"/>
          <w:szCs w:val="24"/>
          <w:lang w:eastAsia="en-IN"/>
          <w14:ligatures w14:val="none"/>
        </w:rPr>
      </w:pPr>
      <w:r w:rsidRPr="002C6276">
        <w:rPr>
          <w:rFonts w:ascii="Arial" w:eastAsia="Times New Roman" w:hAnsi="Arial" w:cs="Arial"/>
          <w:color w:val="3B3B3B"/>
          <w:kern w:val="0"/>
          <w:sz w:val="24"/>
          <w:szCs w:val="24"/>
          <w:lang w:eastAsia="en-IN"/>
          <w14:ligatures w14:val="none"/>
        </w:rPr>
        <w:t xml:space="preserve">The NLS Audio format, produced by the U.S. National Library Service for the Blind and Print Disabled, requires the use of </w:t>
      </w:r>
      <w:r>
        <w:rPr>
          <w:rFonts w:ascii="Arial" w:eastAsia="Times New Roman" w:hAnsi="Arial" w:cs="Arial"/>
          <w:color w:val="3B3B3B"/>
          <w:kern w:val="0"/>
          <w:sz w:val="24"/>
          <w:szCs w:val="24"/>
          <w:lang w:eastAsia="en-IN"/>
          <w14:ligatures w14:val="none"/>
        </w:rPr>
        <w:t xml:space="preserve">specific </w:t>
      </w:r>
      <w:r w:rsidRPr="002C6276">
        <w:rPr>
          <w:rFonts w:ascii="Arial" w:eastAsia="Times New Roman" w:hAnsi="Arial" w:cs="Arial"/>
          <w:color w:val="3B3B3B"/>
          <w:kern w:val="0"/>
          <w:sz w:val="24"/>
          <w:szCs w:val="24"/>
          <w:lang w:eastAsia="en-IN"/>
          <w14:ligatures w14:val="none"/>
        </w:rPr>
        <w:t xml:space="preserve">players </w:t>
      </w:r>
      <w:r>
        <w:rPr>
          <w:rFonts w:ascii="Arial" w:eastAsia="Times New Roman" w:hAnsi="Arial" w:cs="Arial"/>
          <w:color w:val="3B3B3B"/>
          <w:kern w:val="0"/>
          <w:sz w:val="24"/>
          <w:szCs w:val="24"/>
          <w:lang w:eastAsia="en-IN"/>
          <w14:ligatures w14:val="none"/>
        </w:rPr>
        <w:t xml:space="preserve">like </w:t>
      </w:r>
      <w:r w:rsidRPr="00657594">
        <w:rPr>
          <w:rFonts w:ascii="Arial" w:eastAsia="Times New Roman" w:hAnsi="Arial" w:cs="Arial"/>
          <w:color w:val="3B3B3B"/>
          <w:kern w:val="0"/>
          <w:sz w:val="24"/>
          <w:szCs w:val="24"/>
          <w:lang w:eastAsia="en-IN"/>
          <w14:ligatures w14:val="none"/>
        </w:rPr>
        <w:t xml:space="preserve">Book Port DT (American Printing House), Milestone 312 Voice Recorder and MP3 Player (Bones) and Victor Reader Stream (Humanware). </w:t>
      </w:r>
    </w:p>
    <w:p w14:paraId="4C035956" w14:textId="77777777" w:rsidR="00B76FAA" w:rsidRPr="002C6276" w:rsidRDefault="00B76FAA" w:rsidP="00B76FAA">
      <w:pPr>
        <w:shd w:val="clear" w:color="auto" w:fill="FAFAFA"/>
        <w:ind w:left="1080"/>
        <w:rPr>
          <w:rFonts w:ascii="Arial" w:eastAsia="Times New Roman" w:hAnsi="Arial" w:cs="Arial"/>
          <w:color w:val="3B3B3B"/>
          <w:kern w:val="0"/>
          <w:sz w:val="24"/>
          <w:szCs w:val="24"/>
          <w:lang w:eastAsia="en-IN"/>
          <w14:ligatures w14:val="none"/>
        </w:rPr>
      </w:pPr>
      <w:r w:rsidRPr="002C6276">
        <w:rPr>
          <w:rFonts w:ascii="Arial" w:eastAsia="Times New Roman" w:hAnsi="Arial" w:cs="Arial"/>
          <w:color w:val="3B3B3B"/>
          <w:kern w:val="0"/>
          <w:sz w:val="24"/>
          <w:szCs w:val="24"/>
          <w:lang w:eastAsia="en-IN"/>
          <w14:ligatures w14:val="none"/>
        </w:rPr>
        <w:t>NLS Audio is not compatible with MP3 players.</w:t>
      </w:r>
      <w:r>
        <w:rPr>
          <w:rFonts w:ascii="Arial" w:eastAsia="Times New Roman" w:hAnsi="Arial" w:cs="Arial"/>
          <w:color w:val="3B3B3B"/>
          <w:kern w:val="0"/>
          <w:sz w:val="24"/>
          <w:szCs w:val="24"/>
          <w:lang w:eastAsia="en-IN"/>
          <w14:ligatures w14:val="none"/>
        </w:rPr>
        <w:t xml:space="preserve"> This type of book will need to be converted to play on common DAISY book readers.  </w:t>
      </w:r>
    </w:p>
    <w:p w14:paraId="744FA490" w14:textId="77777777" w:rsidR="00657594" w:rsidRDefault="00657594" w:rsidP="00657594">
      <w:pPr>
        <w:rPr>
          <w:lang w:val="en-US"/>
        </w:rPr>
      </w:pPr>
    </w:p>
    <w:p w14:paraId="1FF21204" w14:textId="77777777" w:rsidR="00657594" w:rsidRPr="00657594" w:rsidRDefault="00657594" w:rsidP="00657594">
      <w:pPr>
        <w:rPr>
          <w:lang w:val="en-US"/>
        </w:rPr>
      </w:pPr>
    </w:p>
    <w:p w14:paraId="34C05FB4" w14:textId="77777777" w:rsidR="00F92613" w:rsidRDefault="00F92613" w:rsidP="00277D45">
      <w:pPr>
        <w:rPr>
          <w:lang w:val="en-US"/>
        </w:rPr>
      </w:pPr>
    </w:p>
    <w:p w14:paraId="564ED309" w14:textId="56667C6E" w:rsidR="00E369F2" w:rsidRDefault="00E369F2" w:rsidP="00796C7B">
      <w:pPr>
        <w:pStyle w:val="Heading2"/>
      </w:pPr>
      <w:r>
        <w:t xml:space="preserve">Reading options </w:t>
      </w:r>
    </w:p>
    <w:p w14:paraId="41D0A618" w14:textId="475F3DE2" w:rsidR="00E369F2" w:rsidRDefault="003C7C14" w:rsidP="00277D45">
      <w:pPr>
        <w:rPr>
          <w:lang w:val="en-US"/>
        </w:rPr>
      </w:pPr>
      <w:r>
        <w:rPr>
          <w:lang w:val="en-US"/>
        </w:rPr>
        <w:t xml:space="preserve">Depending upon the format of the downloaded book, you can open and read it in a compatible reading app or hardware device. Options for reading DAISY and EPUB books have been mentioned elsewhere in the course.   </w:t>
      </w:r>
    </w:p>
    <w:p w14:paraId="79CDAAEA" w14:textId="3979D06C" w:rsidR="00FB3CBB" w:rsidRDefault="00FB3CBB" w:rsidP="00277D45">
      <w:pPr>
        <w:rPr>
          <w:lang w:val="en-US"/>
        </w:rPr>
      </w:pPr>
    </w:p>
    <w:sectPr w:rsidR="00FB3CBB">
      <w:pgSz w:w="11906" w:h="16838"/>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D6FCF"/>
    <w:multiLevelType w:val="multilevel"/>
    <w:tmpl w:val="69FEB4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A581CD0"/>
    <w:multiLevelType w:val="hybridMultilevel"/>
    <w:tmpl w:val="FFBC5B00"/>
    <w:lvl w:ilvl="0" w:tplc="26445E10">
      <w:start w:val="1"/>
      <w:numFmt w:val="decimal"/>
      <w:lvlText w:val="%1."/>
      <w:lvlJc w:val="left"/>
      <w:pPr>
        <w:ind w:left="720" w:hanging="360"/>
      </w:pPr>
      <w:rPr>
        <w:rFonts w:ascii="Arial" w:eastAsia="Times New Roman" w:hAnsi="Arial" w:cs="Arial" w:hint="default"/>
        <w:color w:val="212529"/>
        <w:sz w:val="21"/>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3C141937"/>
    <w:multiLevelType w:val="multilevel"/>
    <w:tmpl w:val="14903E32"/>
    <w:lvl w:ilvl="0">
      <w:start w:val="1"/>
      <w:numFmt w:val="bullet"/>
      <w:lvlText w:val=""/>
      <w:lvlJc w:val="left"/>
      <w:pPr>
        <w:tabs>
          <w:tab w:val="num" w:pos="1080"/>
        </w:tabs>
        <w:ind w:left="1080" w:hanging="360"/>
      </w:pPr>
      <w:rPr>
        <w:rFonts w:ascii="Symbol" w:hAnsi="Symbol" w:hint="default"/>
        <w:sz w:val="20"/>
      </w:rPr>
    </w:lvl>
    <w:lvl w:ilvl="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3" w15:restartNumberingAfterBreak="0">
    <w:nsid w:val="59B705EA"/>
    <w:multiLevelType w:val="multilevel"/>
    <w:tmpl w:val="2DDEFA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5AC45365"/>
    <w:multiLevelType w:val="multilevel"/>
    <w:tmpl w:val="166C93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7079122C"/>
    <w:multiLevelType w:val="multilevel"/>
    <w:tmpl w:val="973096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76AD1084"/>
    <w:multiLevelType w:val="multilevel"/>
    <w:tmpl w:val="9BA0C6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57842357">
    <w:abstractNumId w:val="5"/>
  </w:num>
  <w:num w:numId="2" w16cid:durableId="1497651023">
    <w:abstractNumId w:val="0"/>
  </w:num>
  <w:num w:numId="3" w16cid:durableId="908611256">
    <w:abstractNumId w:val="6"/>
  </w:num>
  <w:num w:numId="4" w16cid:durableId="668096209">
    <w:abstractNumId w:val="4"/>
  </w:num>
  <w:num w:numId="5" w16cid:durableId="1319337486">
    <w:abstractNumId w:val="3"/>
  </w:num>
  <w:num w:numId="6" w16cid:durableId="2055040999">
    <w:abstractNumId w:val="2"/>
  </w:num>
  <w:num w:numId="7" w16cid:durableId="155550723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20"/>
  <w:proofState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5132"/>
    <w:rsid w:val="001520CF"/>
    <w:rsid w:val="001C4248"/>
    <w:rsid w:val="00203796"/>
    <w:rsid w:val="00277D45"/>
    <w:rsid w:val="002934AA"/>
    <w:rsid w:val="002C6276"/>
    <w:rsid w:val="003C7C14"/>
    <w:rsid w:val="0041239E"/>
    <w:rsid w:val="00487BE3"/>
    <w:rsid w:val="004E11AF"/>
    <w:rsid w:val="004F5132"/>
    <w:rsid w:val="00520D15"/>
    <w:rsid w:val="00530279"/>
    <w:rsid w:val="005820C1"/>
    <w:rsid w:val="0060386F"/>
    <w:rsid w:val="00657594"/>
    <w:rsid w:val="006D682F"/>
    <w:rsid w:val="006E1D62"/>
    <w:rsid w:val="00796C7B"/>
    <w:rsid w:val="007A54E5"/>
    <w:rsid w:val="007C2A51"/>
    <w:rsid w:val="00824560"/>
    <w:rsid w:val="00865567"/>
    <w:rsid w:val="00881295"/>
    <w:rsid w:val="00896BFC"/>
    <w:rsid w:val="009E2E15"/>
    <w:rsid w:val="009E727C"/>
    <w:rsid w:val="00A83233"/>
    <w:rsid w:val="00AE65AA"/>
    <w:rsid w:val="00B44F7D"/>
    <w:rsid w:val="00B76FAA"/>
    <w:rsid w:val="00B809FE"/>
    <w:rsid w:val="00BF510A"/>
    <w:rsid w:val="00C87437"/>
    <w:rsid w:val="00D7127A"/>
    <w:rsid w:val="00DA638D"/>
    <w:rsid w:val="00E01A61"/>
    <w:rsid w:val="00E05568"/>
    <w:rsid w:val="00E369F2"/>
    <w:rsid w:val="00E8049B"/>
    <w:rsid w:val="00E870E1"/>
    <w:rsid w:val="00EA5CEC"/>
    <w:rsid w:val="00EF33BF"/>
    <w:rsid w:val="00F92613"/>
    <w:rsid w:val="00FB3CBB"/>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707D26"/>
  <w15:chartTrackingRefBased/>
  <w15:docId w15:val="{30AE0CC9-A638-4341-8741-7387E203CD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heme="minorHAnsi" w:hAnsi="Calibri" w:cs="Times New Roman"/>
        <w:kern w:val="2"/>
        <w:lang w:val="en-IN"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C6276"/>
  </w:style>
  <w:style w:type="paragraph" w:styleId="Heading1">
    <w:name w:val="heading 1"/>
    <w:basedOn w:val="Normal"/>
    <w:next w:val="Normal"/>
    <w:link w:val="Heading1Char"/>
    <w:autoRedefine/>
    <w:uiPriority w:val="9"/>
    <w:qFormat/>
    <w:rsid w:val="00796C7B"/>
    <w:pPr>
      <w:keepNext/>
      <w:keepLines/>
      <w:spacing w:before="480" w:line="276" w:lineRule="auto"/>
      <w:outlineLvl w:val="0"/>
    </w:pPr>
    <w:rPr>
      <w:rFonts w:ascii="Arial" w:eastAsiaTheme="majorEastAsia" w:hAnsi="Arial" w:cstheme="majorBidi"/>
      <w:b/>
      <w:bCs/>
      <w:caps/>
      <w:sz w:val="32"/>
      <w:szCs w:val="32"/>
    </w:rPr>
  </w:style>
  <w:style w:type="paragraph" w:styleId="Heading2">
    <w:name w:val="heading 2"/>
    <w:basedOn w:val="Normal"/>
    <w:next w:val="Normal"/>
    <w:link w:val="Heading2Char"/>
    <w:autoRedefine/>
    <w:uiPriority w:val="9"/>
    <w:unhideWhenUsed/>
    <w:qFormat/>
    <w:rsid w:val="00796C7B"/>
    <w:pPr>
      <w:keepNext/>
      <w:keepLines/>
      <w:spacing w:before="480" w:after="360" w:line="276" w:lineRule="auto"/>
      <w:outlineLvl w:val="1"/>
    </w:pPr>
    <w:rPr>
      <w:rFonts w:ascii="Arial" w:eastAsiaTheme="majorEastAsia" w:hAnsi="Arial" w:cs="Arial"/>
      <w:b/>
      <w:bCs/>
      <w:color w:val="4472C4" w:themeColor="accent1"/>
      <w:sz w:val="28"/>
      <w:szCs w:val="1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96C7B"/>
    <w:rPr>
      <w:rFonts w:ascii="Arial" w:eastAsiaTheme="majorEastAsia" w:hAnsi="Arial" w:cstheme="majorBidi"/>
      <w:b/>
      <w:bCs/>
      <w:caps/>
      <w:sz w:val="32"/>
      <w:szCs w:val="32"/>
    </w:rPr>
  </w:style>
  <w:style w:type="character" w:customStyle="1" w:styleId="Heading2Char">
    <w:name w:val="Heading 2 Char"/>
    <w:basedOn w:val="DefaultParagraphFont"/>
    <w:link w:val="Heading2"/>
    <w:uiPriority w:val="9"/>
    <w:rsid w:val="00796C7B"/>
    <w:rPr>
      <w:rFonts w:ascii="Arial" w:eastAsiaTheme="majorEastAsia" w:hAnsi="Arial" w:cs="Arial"/>
      <w:b/>
      <w:bCs/>
      <w:color w:val="4472C4" w:themeColor="accent1"/>
      <w:sz w:val="28"/>
      <w:szCs w:val="18"/>
      <w:lang w:val="en-US"/>
    </w:rPr>
  </w:style>
  <w:style w:type="character" w:styleId="Hyperlink">
    <w:name w:val="Hyperlink"/>
    <w:basedOn w:val="DefaultParagraphFont"/>
    <w:uiPriority w:val="99"/>
    <w:unhideWhenUsed/>
    <w:rsid w:val="00824560"/>
    <w:rPr>
      <w:color w:val="0563C1" w:themeColor="hyperlink"/>
      <w:u w:val="single"/>
    </w:rPr>
  </w:style>
  <w:style w:type="character" w:customStyle="1" w:styleId="UnresolvedMention1">
    <w:name w:val="Unresolved Mention1"/>
    <w:basedOn w:val="DefaultParagraphFont"/>
    <w:uiPriority w:val="99"/>
    <w:semiHidden/>
    <w:unhideWhenUsed/>
    <w:rsid w:val="00824560"/>
    <w:rPr>
      <w:color w:val="605E5C"/>
      <w:shd w:val="clear" w:color="auto" w:fill="E1DFDD"/>
    </w:rPr>
  </w:style>
  <w:style w:type="paragraph" w:customStyle="1" w:styleId="lead">
    <w:name w:val="lead"/>
    <w:basedOn w:val="Normal"/>
    <w:rsid w:val="006E1D62"/>
    <w:pPr>
      <w:spacing w:before="100" w:beforeAutospacing="1" w:after="100" w:afterAutospacing="1"/>
    </w:pPr>
    <w:rPr>
      <w:rFonts w:ascii="Times New Roman" w:eastAsia="Times New Roman" w:hAnsi="Times New Roman"/>
      <w:kern w:val="0"/>
      <w:sz w:val="24"/>
      <w:szCs w:val="24"/>
      <w:lang w:eastAsia="en-IN"/>
      <w14:ligatures w14:val="none"/>
    </w:rPr>
  </w:style>
  <w:style w:type="paragraph" w:styleId="NormalWeb">
    <w:name w:val="Normal (Web)"/>
    <w:basedOn w:val="Normal"/>
    <w:uiPriority w:val="99"/>
    <w:semiHidden/>
    <w:unhideWhenUsed/>
    <w:rsid w:val="006E1D62"/>
    <w:pPr>
      <w:spacing w:before="100" w:beforeAutospacing="1" w:after="100" w:afterAutospacing="1"/>
    </w:pPr>
    <w:rPr>
      <w:rFonts w:ascii="Times New Roman" w:eastAsia="Times New Roman" w:hAnsi="Times New Roman"/>
      <w:kern w:val="0"/>
      <w:sz w:val="24"/>
      <w:szCs w:val="24"/>
      <w:lang w:eastAsia="en-IN"/>
      <w14:ligatures w14:val="none"/>
    </w:rPr>
  </w:style>
  <w:style w:type="character" w:styleId="Strong">
    <w:name w:val="Strong"/>
    <w:basedOn w:val="DefaultParagraphFont"/>
    <w:uiPriority w:val="22"/>
    <w:qFormat/>
    <w:rsid w:val="006E1D62"/>
    <w:rPr>
      <w:b/>
      <w:bCs/>
    </w:rPr>
  </w:style>
  <w:style w:type="paragraph" w:styleId="ListParagraph">
    <w:name w:val="List Paragraph"/>
    <w:basedOn w:val="Normal"/>
    <w:uiPriority w:val="34"/>
    <w:qFormat/>
    <w:rsid w:val="00AE65A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6176777">
      <w:bodyDiv w:val="1"/>
      <w:marLeft w:val="0"/>
      <w:marRight w:val="0"/>
      <w:marTop w:val="0"/>
      <w:marBottom w:val="0"/>
      <w:divBdr>
        <w:top w:val="none" w:sz="0" w:space="0" w:color="auto"/>
        <w:left w:val="none" w:sz="0" w:space="0" w:color="auto"/>
        <w:bottom w:val="none" w:sz="0" w:space="0" w:color="auto"/>
        <w:right w:val="none" w:sz="0" w:space="0" w:color="auto"/>
      </w:divBdr>
    </w:div>
    <w:div w:id="1572110054">
      <w:bodyDiv w:val="1"/>
      <w:marLeft w:val="0"/>
      <w:marRight w:val="0"/>
      <w:marTop w:val="0"/>
      <w:marBottom w:val="0"/>
      <w:divBdr>
        <w:top w:val="none" w:sz="0" w:space="0" w:color="auto"/>
        <w:left w:val="none" w:sz="0" w:space="0" w:color="auto"/>
        <w:bottom w:val="none" w:sz="0" w:space="0" w:color="auto"/>
        <w:right w:val="none" w:sz="0" w:space="0" w:color="auto"/>
      </w:divBdr>
      <w:divsChild>
        <w:div w:id="1558201027">
          <w:marLeft w:val="0"/>
          <w:marRight w:val="0"/>
          <w:marTop w:val="0"/>
          <w:marBottom w:val="0"/>
          <w:divBdr>
            <w:top w:val="none" w:sz="0" w:space="0" w:color="auto"/>
            <w:left w:val="none" w:sz="0" w:space="0" w:color="auto"/>
            <w:bottom w:val="none" w:sz="0" w:space="0" w:color="auto"/>
            <w:right w:val="none" w:sz="0" w:space="0" w:color="auto"/>
          </w:divBdr>
        </w:div>
        <w:div w:id="448375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wipo.int/wipolex/en/treaties/text.jsp?file_id=301016" TargetMode="Externa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hyperlink" Target="https://www.wipo.int/marrakesh_treaty/en/" TargetMode="Externa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yperlink" Target="https://www.abcglobalbooks.org/ae/login"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customXml" Target="../customXml/item3.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hyperlink" Target="https://www.abcglobalbooks.org/ae/login" TargetMode="External"/><Relationship Id="rId14" Type="http://schemas.openxmlformats.org/officeDocument/2006/relationships/image" Target="media/image5.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575ED7D36A5404298AFD84534241DA6" ma:contentTypeVersion="16" ma:contentTypeDescription="Create a new document." ma:contentTypeScope="" ma:versionID="9af73df76557e7764e90c9c638ef2ef9">
  <xsd:schema xmlns:xsd="http://www.w3.org/2001/XMLSchema" xmlns:xs="http://www.w3.org/2001/XMLSchema" xmlns:p="http://schemas.microsoft.com/office/2006/metadata/properties" xmlns:ns2="08a8b8a0-b448-41dd-a8de-7c6af4496836" xmlns:ns3="fbaafd80-71ca-49a1-934c-7de3c331e805" targetNamespace="http://schemas.microsoft.com/office/2006/metadata/properties" ma:root="true" ma:fieldsID="4021aa8f78972586a21646f4350fdc40" ns2:_="" ns3:_="">
    <xsd:import namespace="08a8b8a0-b448-41dd-a8de-7c6af4496836"/>
    <xsd:import namespace="fbaafd80-71ca-49a1-934c-7de3c331e805"/>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AutoKeyPoints" minOccurs="0"/>
                <xsd:element ref="ns2:MediaServiceKeyPoints" minOccurs="0"/>
                <xsd:element ref="ns2:MediaServiceGenerationTime" minOccurs="0"/>
                <xsd:element ref="ns2:MediaServiceEventHashCode"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a8b8a0-b448-41dd-a8de-7c6af44968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16ef7826-fcf7-4b33-bad3-29fefbca485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baafd80-71ca-49a1-934c-7de3c331e805"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73f2c5e8-8edb-4abc-b4b3-ed12303dca4f}" ma:internalName="TaxCatchAll" ma:showField="CatchAllData" ma:web="fbaafd80-71ca-49a1-934c-7de3c331e80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8a8b8a0-b448-41dd-a8de-7c6af4496836">
      <Terms xmlns="http://schemas.microsoft.com/office/infopath/2007/PartnerControls"/>
    </lcf76f155ced4ddcb4097134ff3c332f>
    <TaxCatchAll xmlns="fbaafd80-71ca-49a1-934c-7de3c331e805" xsi:nil="true"/>
  </documentManagement>
</p:properties>
</file>

<file path=customXml/itemProps1.xml><?xml version="1.0" encoding="utf-8"?>
<ds:datastoreItem xmlns:ds="http://schemas.openxmlformats.org/officeDocument/2006/customXml" ds:itemID="{E4693BC3-0D25-4AAE-812E-E956602BAB2C}">
  <ds:schemaRefs>
    <ds:schemaRef ds:uri="http://schemas.microsoft.com/sharepoint/v3/contenttype/forms"/>
  </ds:schemaRefs>
</ds:datastoreItem>
</file>

<file path=customXml/itemProps2.xml><?xml version="1.0" encoding="utf-8"?>
<ds:datastoreItem xmlns:ds="http://schemas.openxmlformats.org/officeDocument/2006/customXml" ds:itemID="{DB62A2C7-AEE2-48D2-BA8A-8EDFF04BBA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a8b8a0-b448-41dd-a8de-7c6af4496836"/>
    <ds:schemaRef ds:uri="fbaafd80-71ca-49a1-934c-7de3c331e8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038499E-C4E2-4EB3-A5D3-0DF443F0643A}"/>
</file>

<file path=docProps/app.xml><?xml version="1.0" encoding="utf-8"?>
<Properties xmlns="http://schemas.openxmlformats.org/officeDocument/2006/extended-properties" xmlns:vt="http://schemas.openxmlformats.org/officeDocument/2006/docPropsVTypes">
  <Template>Normal.dotm</Template>
  <TotalTime>154</TotalTime>
  <Pages>8</Pages>
  <Words>1208</Words>
  <Characters>6886</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Prashant Verma</dc:creator>
  <cp:keywords/>
  <dc:description/>
  <cp:lastModifiedBy>Prashant Verma</cp:lastModifiedBy>
  <cp:revision>31</cp:revision>
  <dcterms:created xsi:type="dcterms:W3CDTF">2023-08-21T05:04:00Z</dcterms:created>
  <dcterms:modified xsi:type="dcterms:W3CDTF">2023-08-22T12:08:00Z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0x010100E575ED7D36A5404298AFD84534241DA6</vt:lpwstr>
  </property>
  <property fmtid="{D5CDD505-2E9C-101B-9397-08002B2CF9AE}" pid="3" name="MediaServiceImageTags">
    <vt:lpwstr/>
  </property>
</Properties>
</file>